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33D8" w14:textId="267BE52F" w:rsidR="00100D06" w:rsidRDefault="00E10E9E" w:rsidP="00E10E9E">
      <w:pPr>
        <w:jc w:val="center"/>
      </w:pPr>
      <w:r>
        <w:rPr>
          <w:noProof/>
        </w:rPr>
        <w:drawing>
          <wp:inline distT="0" distB="0" distL="0" distR="0" wp14:anchorId="7A1401E7" wp14:editId="1C874E22">
            <wp:extent cx="3504191" cy="1974477"/>
            <wp:effectExtent l="0" t="0" r="1270" b="0"/>
            <wp:docPr id="1223822863" name="Picture 1" descr="A picture containing fog, screenshot, pc gam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822863" name="Picture 1" descr="A picture containing fog, screenshot, pc game, out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3444" cy="2013498"/>
                    </a:xfrm>
                    <a:prstGeom prst="rect">
                      <a:avLst/>
                    </a:prstGeom>
                  </pic:spPr>
                </pic:pic>
              </a:graphicData>
            </a:graphic>
          </wp:inline>
        </w:drawing>
      </w:r>
    </w:p>
    <w:p w14:paraId="642BC02B" w14:textId="77777777" w:rsidR="00E10E9E" w:rsidRDefault="00E10E9E" w:rsidP="00E10E9E">
      <w:pPr>
        <w:jc w:val="center"/>
      </w:pPr>
    </w:p>
    <w:p w14:paraId="02FCF0C7" w14:textId="2AD98FAF" w:rsidR="00E10E9E" w:rsidRPr="000A7EE0" w:rsidRDefault="00E10E9E" w:rsidP="000A7EE0">
      <w:pPr>
        <w:rPr>
          <w:rFonts w:ascii="Times New Roman" w:hAnsi="Times New Roman" w:cs="Times New Roman"/>
        </w:rPr>
      </w:pPr>
      <w:r w:rsidRPr="000A7EE0">
        <w:rPr>
          <w:rFonts w:ascii="Times New Roman" w:hAnsi="Times New Roman" w:cs="Times New Roman"/>
          <w:b/>
          <w:bCs/>
          <w:i/>
          <w:iCs/>
        </w:rPr>
        <w:t>Verse:</w:t>
      </w:r>
      <w:r w:rsidRPr="000A7EE0">
        <w:rPr>
          <w:rFonts w:ascii="Times New Roman" w:hAnsi="Times New Roman" w:cs="Times New Roman"/>
        </w:rPr>
        <w:t xml:space="preserve"> </w:t>
      </w:r>
      <w:r w:rsidRPr="000A7EE0">
        <w:rPr>
          <w:rFonts w:ascii="Times New Roman" w:hAnsi="Times New Roman" w:cs="Times New Roman"/>
        </w:rPr>
        <w:t xml:space="preserve">“Trust in the Lord with all your </w:t>
      </w:r>
      <w:proofErr w:type="gramStart"/>
      <w:r w:rsidRPr="000A7EE0">
        <w:rPr>
          <w:rFonts w:ascii="Times New Roman" w:hAnsi="Times New Roman" w:cs="Times New Roman"/>
        </w:rPr>
        <w:t>heart, And</w:t>
      </w:r>
      <w:proofErr w:type="gramEnd"/>
      <w:r w:rsidRPr="000A7EE0">
        <w:rPr>
          <w:rFonts w:ascii="Times New Roman" w:hAnsi="Times New Roman" w:cs="Times New Roman"/>
        </w:rPr>
        <w:t xml:space="preserve"> lean not on your own understanding; In all your ways acknowledge Him, And He shall direct your paths” (Proverbs 3:5-6, NKJV).</w:t>
      </w:r>
    </w:p>
    <w:p w14:paraId="6CCAEAD1" w14:textId="77777777" w:rsidR="00E10E9E" w:rsidRPr="000A7EE0" w:rsidRDefault="00E10E9E" w:rsidP="00E10E9E">
      <w:pPr>
        <w:jc w:val="center"/>
        <w:rPr>
          <w:rFonts w:ascii="Times New Roman" w:hAnsi="Times New Roman" w:cs="Times New Roman"/>
        </w:rPr>
      </w:pPr>
    </w:p>
    <w:p w14:paraId="3BCA6FFA" w14:textId="2FF7B4BB" w:rsidR="000A7EE0" w:rsidRPr="000A7EE0" w:rsidRDefault="000A7EE0" w:rsidP="000A7EE0">
      <w:pPr>
        <w:rPr>
          <w:rFonts w:ascii="Times New Roman" w:hAnsi="Times New Roman" w:cs="Times New Roman"/>
        </w:rPr>
      </w:pPr>
      <w:proofErr w:type="spellStart"/>
      <w:r w:rsidRPr="000A7EE0">
        <w:rPr>
          <w:rFonts w:ascii="Times New Roman" w:hAnsi="Times New Roman" w:cs="Times New Roman"/>
        </w:rPr>
        <w:t>Bohuw</w:t>
      </w:r>
      <w:proofErr w:type="spellEnd"/>
      <w:r w:rsidRPr="000A7EE0">
        <w:rPr>
          <w:rFonts w:ascii="Times New Roman" w:hAnsi="Times New Roman" w:cs="Times New Roman"/>
        </w:rPr>
        <w:t xml:space="preserve">: </w:t>
      </w:r>
    </w:p>
    <w:p w14:paraId="5BDA7E80" w14:textId="0731713D" w:rsidR="000A7EE0" w:rsidRPr="000A7EE0" w:rsidRDefault="000A7EE0" w:rsidP="000A7EE0">
      <w:pPr>
        <w:rPr>
          <w:rFonts w:ascii="Times New Roman" w:hAnsi="Times New Roman" w:cs="Times New Roman"/>
        </w:rPr>
      </w:pPr>
      <w:proofErr w:type="spellStart"/>
      <w:r w:rsidRPr="000A7EE0">
        <w:rPr>
          <w:rFonts w:ascii="Times New Roman" w:hAnsi="Times New Roman" w:cs="Times New Roman"/>
        </w:rPr>
        <w:t>Tohuw</w:t>
      </w:r>
      <w:proofErr w:type="spellEnd"/>
      <w:r w:rsidRPr="000A7EE0">
        <w:rPr>
          <w:rFonts w:ascii="Times New Roman" w:hAnsi="Times New Roman" w:cs="Times New Roman"/>
        </w:rPr>
        <w:t xml:space="preserve">: </w:t>
      </w:r>
    </w:p>
    <w:p w14:paraId="2B7658F7" w14:textId="77777777" w:rsidR="000A7EE0" w:rsidRPr="000A7EE0" w:rsidRDefault="000A7EE0" w:rsidP="00E10E9E">
      <w:pPr>
        <w:jc w:val="center"/>
        <w:rPr>
          <w:rFonts w:ascii="Times New Roman" w:hAnsi="Times New Roman" w:cs="Times New Roman"/>
        </w:rPr>
      </w:pPr>
    </w:p>
    <w:p w14:paraId="0617B38A" w14:textId="71E7B40F" w:rsidR="000A7EE0" w:rsidRPr="000A7EE0" w:rsidRDefault="000A7EE0" w:rsidP="000A7EE0">
      <w:pPr>
        <w:rPr>
          <w:rFonts w:ascii="Times New Roman" w:hAnsi="Times New Roman" w:cs="Times New Roman"/>
        </w:rPr>
      </w:pPr>
      <w:r w:rsidRPr="000A7EE0">
        <w:rPr>
          <w:rFonts w:ascii="Times New Roman" w:hAnsi="Times New Roman" w:cs="Times New Roman"/>
        </w:rPr>
        <w:t>Instances</w:t>
      </w:r>
      <w:r w:rsidRPr="000A7EE0">
        <w:rPr>
          <w:rFonts w:ascii="Times New Roman" w:hAnsi="Times New Roman" w:cs="Times New Roman"/>
        </w:rPr>
        <w:t xml:space="preserve"> in the Bible where we </w:t>
      </w:r>
      <w:r w:rsidRPr="000A7EE0">
        <w:rPr>
          <w:rFonts w:ascii="Times New Roman" w:hAnsi="Times New Roman" w:cs="Times New Roman"/>
        </w:rPr>
        <w:t xml:space="preserve">see </w:t>
      </w:r>
      <w:proofErr w:type="spellStart"/>
      <w:r w:rsidR="007B7360">
        <w:rPr>
          <w:rFonts w:ascii="Times New Roman" w:hAnsi="Times New Roman" w:cs="Times New Roman"/>
        </w:rPr>
        <w:t>Tohuw</w:t>
      </w:r>
      <w:proofErr w:type="spellEnd"/>
      <w:r w:rsidR="007B7360">
        <w:rPr>
          <w:rFonts w:ascii="Times New Roman" w:hAnsi="Times New Roman" w:cs="Times New Roman"/>
        </w:rPr>
        <w:t>/</w:t>
      </w:r>
      <w:proofErr w:type="spellStart"/>
      <w:r w:rsidR="007B7360">
        <w:rPr>
          <w:rFonts w:ascii="Times New Roman" w:hAnsi="Times New Roman" w:cs="Times New Roman"/>
        </w:rPr>
        <w:t>Bohu</w:t>
      </w:r>
      <w:proofErr w:type="spellEnd"/>
      <w:r w:rsidR="00D914E2">
        <w:rPr>
          <w:rFonts w:ascii="Times New Roman" w:hAnsi="Times New Roman" w:cs="Times New Roman"/>
        </w:rPr>
        <w:t>:</w:t>
      </w:r>
    </w:p>
    <w:p w14:paraId="564F5739" w14:textId="73254DB1" w:rsidR="000A7EE0" w:rsidRPr="00D914E2" w:rsidRDefault="009812CF" w:rsidP="00D914E2">
      <w:pPr>
        <w:pStyle w:val="ListParagraph"/>
        <w:numPr>
          <w:ilvl w:val="0"/>
          <w:numId w:val="1"/>
        </w:numPr>
        <w:rPr>
          <w:rFonts w:ascii="Times New Roman" w:hAnsi="Times New Roman" w:cs="Times New Roman"/>
        </w:rPr>
      </w:pPr>
      <w:r>
        <w:rPr>
          <w:rFonts w:ascii="Times New Roman" w:hAnsi="Times New Roman" w:cs="Times New Roman"/>
        </w:rPr>
        <w:t>C</w:t>
      </w:r>
      <w:r w:rsidR="000A7EE0" w:rsidRPr="00D914E2">
        <w:rPr>
          <w:rFonts w:ascii="Times New Roman" w:hAnsi="Times New Roman" w:cs="Times New Roman"/>
        </w:rPr>
        <w:t>haos</w:t>
      </w:r>
    </w:p>
    <w:p w14:paraId="3CD21859" w14:textId="1822DD09" w:rsidR="000A7EE0" w:rsidRPr="00D914E2" w:rsidRDefault="000A7EE0" w:rsidP="00D914E2">
      <w:pPr>
        <w:pStyle w:val="ListParagraph"/>
        <w:numPr>
          <w:ilvl w:val="0"/>
          <w:numId w:val="1"/>
        </w:numPr>
        <w:rPr>
          <w:rFonts w:ascii="Times New Roman" w:hAnsi="Times New Roman" w:cs="Times New Roman"/>
        </w:rPr>
      </w:pPr>
      <w:r w:rsidRPr="00D914E2">
        <w:rPr>
          <w:rFonts w:ascii="Times New Roman" w:hAnsi="Times New Roman" w:cs="Times New Roman"/>
        </w:rPr>
        <w:t xml:space="preserve">Water signifies a </w:t>
      </w:r>
      <w:proofErr w:type="gramStart"/>
      <w:r w:rsidRPr="00D914E2">
        <w:rPr>
          <w:rFonts w:ascii="Times New Roman" w:hAnsi="Times New Roman" w:cs="Times New Roman"/>
        </w:rPr>
        <w:t>barrier</w:t>
      </w:r>
      <w:proofErr w:type="gramEnd"/>
      <w:r w:rsidRPr="00D914E2">
        <w:rPr>
          <w:rFonts w:ascii="Times New Roman" w:hAnsi="Times New Roman" w:cs="Times New Roman"/>
        </w:rPr>
        <w:t xml:space="preserve"> </w:t>
      </w:r>
    </w:p>
    <w:p w14:paraId="62FCE4B9" w14:textId="7A576F4E" w:rsidR="000A7EE0" w:rsidRPr="00D914E2" w:rsidRDefault="000A7EE0" w:rsidP="00D914E2">
      <w:pPr>
        <w:pStyle w:val="ListParagraph"/>
        <w:numPr>
          <w:ilvl w:val="0"/>
          <w:numId w:val="1"/>
        </w:numPr>
        <w:rPr>
          <w:rFonts w:ascii="Times New Roman" w:hAnsi="Times New Roman" w:cs="Times New Roman"/>
        </w:rPr>
      </w:pPr>
      <w:r w:rsidRPr="00D914E2">
        <w:rPr>
          <w:rFonts w:ascii="Times New Roman" w:hAnsi="Times New Roman" w:cs="Times New Roman"/>
        </w:rPr>
        <w:t>Enter the Spirit of God </w:t>
      </w:r>
    </w:p>
    <w:p w14:paraId="7706BC34" w14:textId="77777777" w:rsidR="00D914E2" w:rsidRDefault="000A7EE0" w:rsidP="00D914E2">
      <w:pPr>
        <w:pStyle w:val="ListParagraph"/>
        <w:numPr>
          <w:ilvl w:val="0"/>
          <w:numId w:val="1"/>
        </w:numPr>
        <w:rPr>
          <w:rFonts w:ascii="Times New Roman" w:hAnsi="Times New Roman" w:cs="Times New Roman"/>
        </w:rPr>
      </w:pPr>
      <w:r w:rsidRPr="00D914E2">
        <w:rPr>
          <w:rFonts w:ascii="Times New Roman" w:hAnsi="Times New Roman" w:cs="Times New Roman"/>
        </w:rPr>
        <w:t xml:space="preserve">He </w:t>
      </w:r>
      <w:proofErr w:type="gramStart"/>
      <w:r w:rsidRPr="00D914E2">
        <w:rPr>
          <w:rFonts w:ascii="Times New Roman" w:hAnsi="Times New Roman" w:cs="Times New Roman"/>
        </w:rPr>
        <w:t>speaks</w:t>
      </w:r>
      <w:proofErr w:type="gramEnd"/>
      <w:r w:rsidRPr="00D914E2">
        <w:rPr>
          <w:rFonts w:ascii="Times New Roman" w:hAnsi="Times New Roman" w:cs="Times New Roman"/>
        </w:rPr>
        <w:t xml:space="preserve"> </w:t>
      </w:r>
    </w:p>
    <w:p w14:paraId="2AB315CF" w14:textId="77777777" w:rsidR="00D914E2" w:rsidRDefault="00D914E2" w:rsidP="00D914E2">
      <w:pPr>
        <w:pStyle w:val="ListParagraph"/>
        <w:numPr>
          <w:ilvl w:val="0"/>
          <w:numId w:val="1"/>
        </w:numPr>
        <w:rPr>
          <w:rFonts w:ascii="Times New Roman" w:hAnsi="Times New Roman" w:cs="Times New Roman"/>
        </w:rPr>
      </w:pPr>
      <w:r>
        <w:rPr>
          <w:rFonts w:ascii="Times New Roman" w:hAnsi="Times New Roman" w:cs="Times New Roman"/>
        </w:rPr>
        <w:t xml:space="preserve">God </w:t>
      </w:r>
      <w:r w:rsidR="000A7EE0" w:rsidRPr="00D914E2">
        <w:rPr>
          <w:rFonts w:ascii="Times New Roman" w:hAnsi="Times New Roman" w:cs="Times New Roman"/>
        </w:rPr>
        <w:t xml:space="preserve">brings order out of </w:t>
      </w:r>
      <w:proofErr w:type="gramStart"/>
      <w:r w:rsidR="000A7EE0" w:rsidRPr="00D914E2">
        <w:rPr>
          <w:rFonts w:ascii="Times New Roman" w:hAnsi="Times New Roman" w:cs="Times New Roman"/>
        </w:rPr>
        <w:t>chaos</w:t>
      </w:r>
      <w:proofErr w:type="gramEnd"/>
      <w:r w:rsidR="000A7EE0" w:rsidRPr="00D914E2">
        <w:rPr>
          <w:rFonts w:ascii="Times New Roman" w:hAnsi="Times New Roman" w:cs="Times New Roman"/>
        </w:rPr>
        <w:t xml:space="preserve"> </w:t>
      </w:r>
    </w:p>
    <w:p w14:paraId="2F0DBB22" w14:textId="41A0FF20" w:rsidR="000A7EE0" w:rsidRDefault="009812CF" w:rsidP="00162359">
      <w:pPr>
        <w:pStyle w:val="ListParagraph"/>
        <w:numPr>
          <w:ilvl w:val="0"/>
          <w:numId w:val="1"/>
        </w:numPr>
        <w:rPr>
          <w:rFonts w:ascii="Times New Roman" w:hAnsi="Times New Roman" w:cs="Times New Roman"/>
        </w:rPr>
      </w:pPr>
      <w:r>
        <w:rPr>
          <w:rFonts w:ascii="Times New Roman" w:hAnsi="Times New Roman" w:cs="Times New Roman"/>
        </w:rPr>
        <w:t>O</w:t>
      </w:r>
      <w:r w:rsidR="000A7EE0" w:rsidRPr="00D914E2">
        <w:rPr>
          <w:rFonts w:ascii="Times New Roman" w:hAnsi="Times New Roman" w:cs="Times New Roman"/>
        </w:rPr>
        <w:t>rder is tested. </w:t>
      </w:r>
    </w:p>
    <w:p w14:paraId="6C749532" w14:textId="14D56CA7" w:rsidR="00162359" w:rsidRDefault="00162359" w:rsidP="00162359">
      <w:pPr>
        <w:rPr>
          <w:rFonts w:ascii="Times New Roman" w:hAnsi="Times New Roman" w:cs="Times New Roman"/>
        </w:rPr>
      </w:pPr>
    </w:p>
    <w:p w14:paraId="5900B371" w14:textId="282C248A" w:rsidR="00162359" w:rsidRDefault="001150A0" w:rsidP="00162359">
      <w:pPr>
        <w:rPr>
          <w:rFonts w:ascii="Times New Roman" w:hAnsi="Times New Roman" w:cs="Times New Roman"/>
        </w:rPr>
      </w:pPr>
      <w:r>
        <w:rPr>
          <w:rFonts w:ascii="Times New Roman" w:hAnsi="Times New Roman" w:cs="Times New Roman"/>
        </w:rPr>
        <w:t>(</w:t>
      </w:r>
      <w:r w:rsidR="00162359">
        <w:rPr>
          <w:rFonts w:ascii="Times New Roman" w:hAnsi="Times New Roman" w:cs="Times New Roman"/>
        </w:rPr>
        <w:t xml:space="preserve">Creation, Flood, Red Sea, </w:t>
      </w:r>
      <w:r>
        <w:rPr>
          <w:rFonts w:ascii="Times New Roman" w:hAnsi="Times New Roman" w:cs="Times New Roman"/>
        </w:rPr>
        <w:t xml:space="preserve">Crossing the Jordan, </w:t>
      </w:r>
      <w:r w:rsidR="00162359">
        <w:rPr>
          <w:rFonts w:ascii="Times New Roman" w:hAnsi="Times New Roman" w:cs="Times New Roman"/>
        </w:rPr>
        <w:t>Jesus Baptism</w:t>
      </w:r>
      <w:r>
        <w:rPr>
          <w:rFonts w:ascii="Times New Roman" w:hAnsi="Times New Roman" w:cs="Times New Roman"/>
        </w:rPr>
        <w:t>)</w:t>
      </w:r>
      <w:r w:rsidR="00162359">
        <w:rPr>
          <w:rFonts w:ascii="Times New Roman" w:hAnsi="Times New Roman" w:cs="Times New Roman"/>
        </w:rPr>
        <w:t xml:space="preserve"> </w:t>
      </w:r>
      <w:r>
        <w:rPr>
          <w:rFonts w:ascii="Times New Roman" w:hAnsi="Times New Roman" w:cs="Times New Roman"/>
        </w:rPr>
        <w:t>Can you find others?</w:t>
      </w:r>
    </w:p>
    <w:p w14:paraId="6CD49A91" w14:textId="77777777" w:rsidR="001150A0" w:rsidRDefault="001150A0" w:rsidP="00162359">
      <w:pPr>
        <w:rPr>
          <w:rFonts w:ascii="Times New Roman" w:hAnsi="Times New Roman" w:cs="Times New Roman"/>
        </w:rPr>
      </w:pPr>
    </w:p>
    <w:p w14:paraId="4E3BCAD5" w14:textId="77777777" w:rsidR="0059503D" w:rsidRDefault="004112A3">
      <w:pPr>
        <w:rPr>
          <w:rFonts w:ascii="Times New Roman" w:hAnsi="Times New Roman" w:cs="Times New Roman"/>
          <w:b/>
          <w:bCs/>
        </w:rPr>
      </w:pPr>
      <w:r w:rsidRPr="004112A3">
        <w:rPr>
          <w:rFonts w:ascii="Times New Roman" w:hAnsi="Times New Roman" w:cs="Times New Roman"/>
        </w:rPr>
        <w:t>Marty points out</w:t>
      </w:r>
      <w:r>
        <w:rPr>
          <w:rFonts w:ascii="Times New Roman" w:hAnsi="Times New Roman" w:cs="Times New Roman"/>
        </w:rPr>
        <w:t xml:space="preserve"> in BEMA podcast #</w:t>
      </w:r>
      <w:r w:rsidR="00364315">
        <w:rPr>
          <w:rFonts w:ascii="Times New Roman" w:hAnsi="Times New Roman" w:cs="Times New Roman"/>
        </w:rPr>
        <w:t>92, season 3</w:t>
      </w:r>
      <w:r w:rsidRPr="004112A3">
        <w:rPr>
          <w:rFonts w:ascii="Times New Roman" w:hAnsi="Times New Roman" w:cs="Times New Roman"/>
        </w:rPr>
        <w:t xml:space="preserve"> that chaos </w:t>
      </w:r>
      <w:r w:rsidRPr="00364315">
        <w:rPr>
          <w:rFonts w:ascii="Times New Roman" w:hAnsi="Times New Roman" w:cs="Times New Roman"/>
        </w:rPr>
        <w:t>was overcome when Jesus enters the wilderness for the testing and rather than failing the test Jesus has victory over the testing</w:t>
      </w:r>
      <w:r w:rsidRPr="004112A3">
        <w:rPr>
          <w:rFonts w:ascii="Times New Roman" w:hAnsi="Times New Roman" w:cs="Times New Roman"/>
          <w:b/>
          <w:bCs/>
        </w:rPr>
        <w:t xml:space="preserve">. </w:t>
      </w:r>
      <w:r w:rsidR="0059503D">
        <w:rPr>
          <w:rFonts w:ascii="Times New Roman" w:hAnsi="Times New Roman" w:cs="Times New Roman"/>
          <w:b/>
          <w:bCs/>
        </w:rPr>
        <w:t xml:space="preserve">  </w:t>
      </w:r>
    </w:p>
    <w:p w14:paraId="6BFD2D7D" w14:textId="77777777" w:rsidR="0059503D" w:rsidRPr="0059503D" w:rsidRDefault="0059503D">
      <w:pPr>
        <w:rPr>
          <w:rFonts w:ascii="Times New Roman" w:hAnsi="Times New Roman" w:cs="Times New Roman"/>
          <w:i/>
          <w:iCs/>
        </w:rPr>
      </w:pPr>
    </w:p>
    <w:p w14:paraId="6621982D" w14:textId="77777777" w:rsidR="0059503D" w:rsidRDefault="0059503D">
      <w:pPr>
        <w:rPr>
          <w:rFonts w:ascii="Times New Roman" w:hAnsi="Times New Roman" w:cs="Times New Roman"/>
          <w:b/>
          <w:bCs/>
        </w:rPr>
      </w:pPr>
      <w:r w:rsidRPr="0059503D">
        <w:rPr>
          <w:rFonts w:ascii="Times New Roman" w:hAnsi="Times New Roman" w:cs="Times New Roman"/>
          <w:i/>
          <w:iCs/>
        </w:rPr>
        <w:t>Interesting note: Jesus was in the wilderness for 40 days and the Israelites were in the wilderness for 40 years.</w:t>
      </w:r>
      <w:r>
        <w:rPr>
          <w:rFonts w:ascii="Times New Roman" w:hAnsi="Times New Roman" w:cs="Times New Roman"/>
          <w:b/>
          <w:bCs/>
        </w:rPr>
        <w:t xml:space="preserve"> </w:t>
      </w:r>
    </w:p>
    <w:p w14:paraId="0DACCC50" w14:textId="77777777" w:rsidR="00CF63E6" w:rsidRPr="00620934" w:rsidRDefault="00CF63E6">
      <w:pPr>
        <w:rPr>
          <w:rFonts w:ascii="Times New Roman" w:hAnsi="Times New Roman" w:cs="Times New Roman"/>
        </w:rPr>
      </w:pPr>
    </w:p>
    <w:p w14:paraId="220E49F6" w14:textId="7520D088" w:rsidR="00CF63E6" w:rsidRPr="00620934" w:rsidRDefault="00CF63E6">
      <w:pPr>
        <w:rPr>
          <w:rFonts w:ascii="Times New Roman" w:hAnsi="Times New Roman" w:cs="Times New Roman"/>
        </w:rPr>
      </w:pPr>
      <w:r w:rsidRPr="00620934">
        <w:rPr>
          <w:rFonts w:ascii="Times New Roman" w:hAnsi="Times New Roman" w:cs="Times New Roman"/>
        </w:rPr>
        <w:t xml:space="preserve">How was Jesus able to overcome the test? </w:t>
      </w:r>
    </w:p>
    <w:p w14:paraId="67B910CC" w14:textId="77777777" w:rsidR="00CB2B08" w:rsidRPr="00620934" w:rsidRDefault="00CB2B08">
      <w:pPr>
        <w:rPr>
          <w:rFonts w:ascii="Times New Roman" w:hAnsi="Times New Roman" w:cs="Times New Roman"/>
        </w:rPr>
      </w:pPr>
    </w:p>
    <w:p w14:paraId="6D9A8393" w14:textId="1B64B75C" w:rsidR="00CB2B08" w:rsidRDefault="00CB2B08">
      <w:pPr>
        <w:rPr>
          <w:rFonts w:ascii="Times New Roman" w:hAnsi="Times New Roman" w:cs="Times New Roman"/>
        </w:rPr>
      </w:pPr>
      <w:r w:rsidRPr="00620934">
        <w:rPr>
          <w:rFonts w:ascii="Times New Roman" w:hAnsi="Times New Roman" w:cs="Times New Roman"/>
        </w:rPr>
        <w:t xml:space="preserve">Read Philippians 2. What </w:t>
      </w:r>
      <w:r w:rsidR="00620934" w:rsidRPr="00620934">
        <w:rPr>
          <w:rFonts w:ascii="Times New Roman" w:hAnsi="Times New Roman" w:cs="Times New Roman"/>
        </w:rPr>
        <w:t xml:space="preserve">does it say about Jesus divine nature? </w:t>
      </w:r>
    </w:p>
    <w:p w14:paraId="019C5A50" w14:textId="77777777" w:rsidR="00153CB3" w:rsidRDefault="00153CB3">
      <w:pPr>
        <w:rPr>
          <w:rFonts w:ascii="Times New Roman" w:hAnsi="Times New Roman" w:cs="Times New Roman"/>
        </w:rPr>
      </w:pPr>
    </w:p>
    <w:p w14:paraId="77B87F6C" w14:textId="45ECCCC2" w:rsidR="00153CB3" w:rsidRPr="00153CB3" w:rsidRDefault="00153CB3">
      <w:pPr>
        <w:rPr>
          <w:rFonts w:ascii="Times New Roman" w:hAnsi="Times New Roman" w:cs="Times New Roman"/>
        </w:rPr>
      </w:pPr>
      <w:r w:rsidRPr="00153CB3">
        <w:rPr>
          <w:rFonts w:ascii="Times New Roman" w:hAnsi="Times New Roman" w:cs="Times New Roman"/>
        </w:rPr>
        <w:t xml:space="preserve">Jesus was ready when the </w:t>
      </w:r>
      <w:r>
        <w:rPr>
          <w:rFonts w:ascii="Times New Roman" w:hAnsi="Times New Roman" w:cs="Times New Roman"/>
        </w:rPr>
        <w:t>___________________ l</w:t>
      </w:r>
      <w:r w:rsidRPr="00153CB3">
        <w:rPr>
          <w:rFonts w:ascii="Times New Roman" w:hAnsi="Times New Roman" w:cs="Times New Roman"/>
        </w:rPr>
        <w:t xml:space="preserve">ed him into the </w:t>
      </w:r>
      <w:r>
        <w:rPr>
          <w:rFonts w:ascii="Times New Roman" w:hAnsi="Times New Roman" w:cs="Times New Roman"/>
        </w:rPr>
        <w:t>___________________________</w:t>
      </w:r>
      <w:r w:rsidRPr="00153CB3">
        <w:rPr>
          <w:rFonts w:ascii="Times New Roman" w:hAnsi="Times New Roman" w:cs="Times New Roman"/>
        </w:rPr>
        <w:t xml:space="preserve"> to be tested because He knew the </w:t>
      </w:r>
      <w:r>
        <w:rPr>
          <w:rFonts w:ascii="Times New Roman" w:hAnsi="Times New Roman" w:cs="Times New Roman"/>
        </w:rPr>
        <w:t xml:space="preserve">_________________. </w:t>
      </w:r>
      <w:r w:rsidRPr="00153CB3">
        <w:rPr>
          <w:rFonts w:ascii="Times New Roman" w:hAnsi="Times New Roman" w:cs="Times New Roman"/>
          <w:sz w:val="15"/>
          <w:szCs w:val="15"/>
        </w:rPr>
        <w:t>(Spirit, wilderness, Word)</w:t>
      </w:r>
    </w:p>
    <w:p w14:paraId="4D196E0A" w14:textId="77777777" w:rsidR="00620934" w:rsidRDefault="00620934">
      <w:pPr>
        <w:rPr>
          <w:rFonts w:ascii="Times New Roman" w:hAnsi="Times New Roman" w:cs="Times New Roman"/>
          <w:b/>
          <w:bCs/>
        </w:rPr>
      </w:pPr>
    </w:p>
    <w:p w14:paraId="15E3C2B7" w14:textId="7948B7C1" w:rsidR="00153CB3" w:rsidRDefault="0067055C">
      <w:pPr>
        <w:rPr>
          <w:rFonts w:ascii="Times New Roman" w:hAnsi="Times New Roman" w:cs="Times New Roman"/>
          <w:b/>
          <w:bCs/>
        </w:rPr>
      </w:pPr>
      <w:r>
        <w:rPr>
          <w:rFonts w:ascii="Times New Roman" w:hAnsi="Times New Roman" w:cs="Times New Roman"/>
          <w:b/>
          <w:bCs/>
        </w:rPr>
        <w:t>Compare Matthew 4:6 with Psalm 91:11-12.</w:t>
      </w:r>
      <w:r>
        <w:rPr>
          <w:rFonts w:ascii="Times New Roman" w:hAnsi="Times New Roman" w:cs="Times New Roman"/>
          <w:b/>
          <w:bCs/>
        </w:rPr>
        <w:t xml:space="preserve">  </w:t>
      </w:r>
      <w:r w:rsidR="00F06131">
        <w:rPr>
          <w:rFonts w:ascii="Times New Roman" w:hAnsi="Times New Roman" w:cs="Times New Roman"/>
          <w:b/>
          <w:bCs/>
        </w:rPr>
        <w:t>What part of Scripture did Satan leave out?</w:t>
      </w:r>
    </w:p>
    <w:p w14:paraId="3B9B2873" w14:textId="77777777" w:rsidR="00631F0E" w:rsidRDefault="00631F0E">
      <w:pPr>
        <w:rPr>
          <w:rFonts w:ascii="Times New Roman" w:hAnsi="Times New Roman" w:cs="Times New Roman"/>
          <w:b/>
          <w:bCs/>
        </w:rPr>
      </w:pPr>
    </w:p>
    <w:p w14:paraId="1AF565D1" w14:textId="298478A7" w:rsidR="00631F0E" w:rsidRDefault="00631F0E">
      <w:pPr>
        <w:rPr>
          <w:rFonts w:ascii="Times New Roman" w:hAnsi="Times New Roman" w:cs="Times New Roman"/>
        </w:rPr>
      </w:pPr>
      <w:r w:rsidRPr="00631F0E">
        <w:rPr>
          <w:rFonts w:ascii="Times New Roman" w:hAnsi="Times New Roman" w:cs="Times New Roman"/>
        </w:rPr>
        <w:t xml:space="preserve">Satan tempted Jesus with what he could have </w:t>
      </w:r>
      <w:r w:rsidRPr="00631F0E">
        <w:rPr>
          <w:rFonts w:ascii="Times New Roman" w:hAnsi="Times New Roman" w:cs="Times New Roman"/>
          <w:b/>
          <w:bCs/>
          <w:i/>
          <w:iCs/>
        </w:rPr>
        <w:t>here and now</w:t>
      </w:r>
      <w:r>
        <w:rPr>
          <w:rFonts w:ascii="Times New Roman" w:hAnsi="Times New Roman" w:cs="Times New Roman"/>
        </w:rPr>
        <w:t xml:space="preserve">. Jesus </w:t>
      </w:r>
      <w:r w:rsidRPr="00631F0E">
        <w:rPr>
          <w:rFonts w:ascii="Times New Roman" w:hAnsi="Times New Roman" w:cs="Times New Roman"/>
        </w:rPr>
        <w:t>had to trust the story</w:t>
      </w:r>
      <w:r>
        <w:rPr>
          <w:rFonts w:ascii="Times New Roman" w:hAnsi="Times New Roman" w:cs="Times New Roman"/>
        </w:rPr>
        <w:t>—</w:t>
      </w:r>
      <w:r w:rsidRPr="00631F0E">
        <w:rPr>
          <w:rFonts w:ascii="Times New Roman" w:hAnsi="Times New Roman" w:cs="Times New Roman"/>
        </w:rPr>
        <w:t>a</w:t>
      </w:r>
      <w:r w:rsidRPr="00631F0E">
        <w:rPr>
          <w:rFonts w:ascii="Times New Roman" w:hAnsi="Times New Roman" w:cs="Times New Roman"/>
        </w:rPr>
        <w:t>s God had designed it.  God had an even greater plan.</w:t>
      </w:r>
      <w:r>
        <w:rPr>
          <w:rFonts w:ascii="Times New Roman" w:hAnsi="Times New Roman" w:cs="Times New Roman"/>
        </w:rPr>
        <w:t xml:space="preserve"> </w:t>
      </w:r>
      <w:r w:rsidR="00D52112">
        <w:rPr>
          <w:rFonts w:ascii="Times New Roman" w:hAnsi="Times New Roman" w:cs="Times New Roman"/>
        </w:rPr>
        <w:t xml:space="preserve">When have you been tested </w:t>
      </w:r>
      <w:proofErr w:type="gramStart"/>
      <w:r w:rsidR="00D52112">
        <w:rPr>
          <w:rFonts w:ascii="Times New Roman" w:hAnsi="Times New Roman" w:cs="Times New Roman"/>
        </w:rPr>
        <w:t>in the area of</w:t>
      </w:r>
      <w:proofErr w:type="gramEnd"/>
      <w:r w:rsidR="00D52112">
        <w:rPr>
          <w:rFonts w:ascii="Times New Roman" w:hAnsi="Times New Roman" w:cs="Times New Roman"/>
        </w:rPr>
        <w:t xml:space="preserve"> the “here and now?”</w:t>
      </w:r>
    </w:p>
    <w:p w14:paraId="6C8AF9B1" w14:textId="77777777" w:rsidR="00A275FA" w:rsidRDefault="00A275FA">
      <w:pPr>
        <w:rPr>
          <w:rFonts w:ascii="Times New Roman" w:hAnsi="Times New Roman" w:cs="Times New Roman"/>
        </w:rPr>
      </w:pPr>
    </w:p>
    <w:p w14:paraId="5AB5B4FC" w14:textId="738241DD" w:rsidR="00A275FA" w:rsidRPr="00A275FA" w:rsidRDefault="00A275FA" w:rsidP="00A275FA">
      <w:pPr>
        <w:rPr>
          <w:rFonts w:ascii="Times New Roman" w:hAnsi="Times New Roman" w:cs="Times New Roman"/>
        </w:rPr>
      </w:pPr>
      <w:r w:rsidRPr="00A275FA">
        <w:rPr>
          <w:rFonts w:ascii="Times New Roman" w:hAnsi="Times New Roman" w:cs="Times New Roman"/>
          <w:b/>
          <w:bCs/>
        </w:rPr>
        <w:t>Trust</w:t>
      </w:r>
      <w:r w:rsidRPr="00A275FA">
        <w:rPr>
          <w:rFonts w:ascii="Times New Roman" w:hAnsi="Times New Roman" w:cs="Times New Roman"/>
        </w:rPr>
        <w:t xml:space="preserve"> (be bold, secure, feel safe, have confidence in) </w:t>
      </w:r>
    </w:p>
    <w:p w14:paraId="07ED135F" w14:textId="6725B052" w:rsidR="00A275FA" w:rsidRPr="00A275FA" w:rsidRDefault="00A275FA" w:rsidP="00A275FA">
      <w:pPr>
        <w:rPr>
          <w:rFonts w:ascii="Times New Roman" w:hAnsi="Times New Roman" w:cs="Times New Roman"/>
        </w:rPr>
      </w:pPr>
      <w:r w:rsidRPr="00A275FA">
        <w:rPr>
          <w:rFonts w:ascii="Times New Roman" w:hAnsi="Times New Roman" w:cs="Times New Roman"/>
          <w:b/>
          <w:bCs/>
        </w:rPr>
        <w:t xml:space="preserve">in the Lord </w:t>
      </w:r>
      <w:r w:rsidRPr="00A275FA">
        <w:rPr>
          <w:rFonts w:ascii="Times New Roman" w:hAnsi="Times New Roman" w:cs="Times New Roman"/>
        </w:rPr>
        <w:t>(hie: go quickly to His refuge)</w:t>
      </w:r>
    </w:p>
    <w:p w14:paraId="2D0CE59A" w14:textId="25ABD05C" w:rsidR="00A275FA" w:rsidRPr="00A275FA" w:rsidRDefault="00A275FA" w:rsidP="00A275FA">
      <w:pPr>
        <w:rPr>
          <w:rFonts w:ascii="Times New Roman" w:hAnsi="Times New Roman" w:cs="Times New Roman"/>
        </w:rPr>
      </w:pPr>
      <w:r w:rsidRPr="00A275FA">
        <w:rPr>
          <w:rFonts w:ascii="Times New Roman" w:hAnsi="Times New Roman" w:cs="Times New Roman"/>
          <w:b/>
          <w:bCs/>
        </w:rPr>
        <w:t>With all your heart:</w:t>
      </w:r>
      <w:r>
        <w:rPr>
          <w:rFonts w:ascii="Times New Roman" w:hAnsi="Times New Roman" w:cs="Times New Roman"/>
        </w:rPr>
        <w:t xml:space="preserve"> </w:t>
      </w:r>
      <w:r w:rsidRPr="00A275FA">
        <w:rPr>
          <w:rFonts w:ascii="Times New Roman" w:hAnsi="Times New Roman" w:cs="Times New Roman"/>
        </w:rPr>
        <w:t>Strong's: inner man, mind, will, heart, understanding, mind, knowledge, thinking, reflection, memory,</w:t>
      </w:r>
      <w:r w:rsidR="00376E1D">
        <w:rPr>
          <w:rFonts w:ascii="Times New Roman" w:hAnsi="Times New Roman" w:cs="Times New Roman"/>
        </w:rPr>
        <w:t xml:space="preserve"> </w:t>
      </w:r>
      <w:r w:rsidRPr="00A275FA">
        <w:rPr>
          <w:rFonts w:ascii="Times New Roman" w:hAnsi="Times New Roman" w:cs="Times New Roman"/>
        </w:rPr>
        <w:t>inclination, resolution, determination (of will))</w:t>
      </w:r>
    </w:p>
    <w:p w14:paraId="62D1005D" w14:textId="26AD1168" w:rsidR="00A275FA" w:rsidRPr="00A275FA" w:rsidRDefault="00A275FA" w:rsidP="00A275FA">
      <w:pPr>
        <w:rPr>
          <w:rFonts w:ascii="Times New Roman" w:hAnsi="Times New Roman" w:cs="Times New Roman"/>
        </w:rPr>
      </w:pPr>
      <w:r w:rsidRPr="00A275FA">
        <w:rPr>
          <w:rFonts w:ascii="Times New Roman" w:hAnsi="Times New Roman" w:cs="Times New Roman"/>
          <w:b/>
          <w:bCs/>
        </w:rPr>
        <w:t xml:space="preserve">Lean not on your own understanding </w:t>
      </w:r>
      <w:r w:rsidRPr="00A275FA">
        <w:rPr>
          <w:rFonts w:ascii="Times New Roman" w:hAnsi="Times New Roman" w:cs="Times New Roman"/>
        </w:rPr>
        <w:t xml:space="preserve">- as in an agreement. </w:t>
      </w:r>
    </w:p>
    <w:p w14:paraId="0707CB34" w14:textId="477DE163" w:rsidR="00A275FA" w:rsidRPr="00A275FA" w:rsidRDefault="00A275FA" w:rsidP="00A275FA">
      <w:pPr>
        <w:rPr>
          <w:rFonts w:ascii="Times New Roman" w:hAnsi="Times New Roman" w:cs="Times New Roman"/>
        </w:rPr>
      </w:pPr>
      <w:r w:rsidRPr="00A275FA">
        <w:rPr>
          <w:rFonts w:ascii="Times New Roman" w:hAnsi="Times New Roman" w:cs="Times New Roman"/>
          <w:b/>
          <w:bCs/>
        </w:rPr>
        <w:lastRenderedPageBreak/>
        <w:t xml:space="preserve">In all your ways acknowledge him </w:t>
      </w:r>
      <w:r w:rsidR="006B13C4">
        <w:rPr>
          <w:rFonts w:ascii="Times New Roman" w:hAnsi="Times New Roman" w:cs="Times New Roman"/>
        </w:rPr>
        <w:t>–</w:t>
      </w:r>
      <w:r w:rsidRPr="00A275FA">
        <w:rPr>
          <w:rFonts w:ascii="Times New Roman" w:hAnsi="Times New Roman" w:cs="Times New Roman"/>
        </w:rPr>
        <w:t xml:space="preserve"> </w:t>
      </w:r>
      <w:r w:rsidR="006B13C4">
        <w:rPr>
          <w:rFonts w:ascii="Times New Roman" w:hAnsi="Times New Roman" w:cs="Times New Roman"/>
        </w:rPr>
        <w:t xml:space="preserve">as in everything you do. </w:t>
      </w:r>
      <w:r w:rsidRPr="00A275FA">
        <w:rPr>
          <w:rFonts w:ascii="Times New Roman" w:hAnsi="Times New Roman" w:cs="Times New Roman"/>
        </w:rPr>
        <w:t xml:space="preserve">Satan and Jesus both acknowledged God in the testing. So, who do you acknowledge in the test - who’s voice </w:t>
      </w:r>
      <w:r w:rsidR="008054D7">
        <w:rPr>
          <w:rFonts w:ascii="Times New Roman" w:hAnsi="Times New Roman" w:cs="Times New Roman"/>
        </w:rPr>
        <w:t xml:space="preserve">will </w:t>
      </w:r>
      <w:r w:rsidRPr="00A275FA">
        <w:rPr>
          <w:rFonts w:ascii="Times New Roman" w:hAnsi="Times New Roman" w:cs="Times New Roman"/>
        </w:rPr>
        <w:t>you listen to? </w:t>
      </w:r>
    </w:p>
    <w:p w14:paraId="510B2E15" w14:textId="77777777" w:rsidR="00A275FA" w:rsidRPr="00A275FA" w:rsidRDefault="00A275FA" w:rsidP="00A275FA">
      <w:pPr>
        <w:rPr>
          <w:rFonts w:ascii="Times New Roman" w:hAnsi="Times New Roman" w:cs="Times New Roman"/>
        </w:rPr>
      </w:pPr>
      <w:r w:rsidRPr="00A275FA">
        <w:rPr>
          <w:rFonts w:ascii="Times New Roman" w:hAnsi="Times New Roman" w:cs="Times New Roman"/>
          <w:b/>
          <w:bCs/>
        </w:rPr>
        <w:t xml:space="preserve">Let him direct (make smooth, straight, right) your path.  </w:t>
      </w:r>
    </w:p>
    <w:p w14:paraId="34F3AB34" w14:textId="77777777" w:rsidR="00A275FA" w:rsidRDefault="00A275FA" w:rsidP="00A275FA">
      <w:pPr>
        <w:rPr>
          <w:rFonts w:ascii="Times New Roman" w:hAnsi="Times New Roman" w:cs="Times New Roman"/>
        </w:rPr>
      </w:pPr>
    </w:p>
    <w:p w14:paraId="328FF616" w14:textId="35FBF710" w:rsidR="00767B38" w:rsidRDefault="00767B38" w:rsidP="00A275FA">
      <w:pPr>
        <w:rPr>
          <w:rFonts w:ascii="Times New Roman" w:hAnsi="Times New Roman" w:cs="Times New Roman"/>
        </w:rPr>
      </w:pPr>
      <w:r>
        <w:rPr>
          <w:rFonts w:ascii="Times New Roman" w:hAnsi="Times New Roman" w:cs="Times New Roman"/>
        </w:rPr>
        <w:t>Trust is never about believing in our emotions.</w:t>
      </w:r>
      <w:r w:rsidR="00DB11C6">
        <w:rPr>
          <w:rFonts w:ascii="Times New Roman" w:hAnsi="Times New Roman" w:cs="Times New Roman"/>
        </w:rPr>
        <w:t xml:space="preserve"> </w:t>
      </w:r>
      <w:r w:rsidR="00305493">
        <w:rPr>
          <w:rFonts w:ascii="Times New Roman" w:hAnsi="Times New Roman" w:cs="Times New Roman"/>
        </w:rPr>
        <w:t xml:space="preserve">How would you explain this verse? </w:t>
      </w:r>
    </w:p>
    <w:p w14:paraId="39D1000D" w14:textId="77777777" w:rsidR="00DB11C6" w:rsidRDefault="00DB11C6" w:rsidP="00A275FA">
      <w:pPr>
        <w:rPr>
          <w:rFonts w:ascii="Times New Roman" w:hAnsi="Times New Roman" w:cs="Times New Roman"/>
        </w:rPr>
      </w:pPr>
    </w:p>
    <w:p w14:paraId="553C7277" w14:textId="77777777" w:rsidR="00DB11C6" w:rsidRDefault="00DB11C6" w:rsidP="00A275FA">
      <w:pPr>
        <w:rPr>
          <w:rFonts w:ascii="Times New Roman" w:hAnsi="Times New Roman" w:cs="Times New Roman"/>
        </w:rPr>
      </w:pPr>
    </w:p>
    <w:p w14:paraId="71A2C5BD" w14:textId="77777777" w:rsidR="00767B38" w:rsidRDefault="00767B38" w:rsidP="00A275FA">
      <w:pPr>
        <w:rPr>
          <w:rFonts w:ascii="Times New Roman" w:hAnsi="Times New Roman" w:cs="Times New Roman"/>
        </w:rPr>
      </w:pPr>
    </w:p>
    <w:p w14:paraId="76533861" w14:textId="0D683BD0" w:rsidR="00767B38" w:rsidRDefault="00767B38" w:rsidP="00A275FA">
      <w:pPr>
        <w:rPr>
          <w:rFonts w:ascii="Times New Roman" w:hAnsi="Times New Roman" w:cs="Times New Roman"/>
        </w:rPr>
      </w:pPr>
      <w:r>
        <w:rPr>
          <w:rFonts w:ascii="Times New Roman" w:hAnsi="Times New Roman" w:cs="Times New Roman"/>
        </w:rPr>
        <w:t>“</w:t>
      </w:r>
      <w:r w:rsidRPr="00767B38">
        <w:rPr>
          <w:rFonts w:ascii="Times New Roman" w:hAnsi="Times New Roman" w:cs="Times New Roman"/>
        </w:rPr>
        <w:t>You keep him in perfect peace whose mind is stayed on you, because he trusts in you”</w:t>
      </w:r>
      <w:r>
        <w:rPr>
          <w:rFonts w:ascii="Times New Roman" w:hAnsi="Times New Roman" w:cs="Times New Roman"/>
        </w:rPr>
        <w:t xml:space="preserve"> (Isaiah 26:3, NKJV).</w:t>
      </w:r>
    </w:p>
    <w:p w14:paraId="7A8F3D8C" w14:textId="77777777" w:rsidR="00630CF9" w:rsidRDefault="00630CF9" w:rsidP="00A275FA">
      <w:pPr>
        <w:rPr>
          <w:rFonts w:ascii="Times New Roman" w:hAnsi="Times New Roman" w:cs="Times New Roman"/>
        </w:rPr>
      </w:pPr>
    </w:p>
    <w:p w14:paraId="7C1B6EBC" w14:textId="77777777" w:rsidR="00630CF9" w:rsidRDefault="00630CF9" w:rsidP="00A275FA">
      <w:pPr>
        <w:rPr>
          <w:rFonts w:ascii="Times New Roman" w:hAnsi="Times New Roman" w:cs="Times New Roman"/>
        </w:rPr>
      </w:pPr>
    </w:p>
    <w:p w14:paraId="6992450D" w14:textId="77777777" w:rsidR="004B7FAF" w:rsidRDefault="004B7FAF" w:rsidP="00A275FA">
      <w:pPr>
        <w:rPr>
          <w:rFonts w:ascii="Times New Roman" w:hAnsi="Times New Roman" w:cs="Times New Roman"/>
        </w:rPr>
      </w:pPr>
    </w:p>
    <w:p w14:paraId="651140A3" w14:textId="77777777" w:rsidR="00305493" w:rsidRDefault="00305493" w:rsidP="00A275FA">
      <w:pPr>
        <w:rPr>
          <w:rFonts w:ascii="Times New Roman" w:hAnsi="Times New Roman" w:cs="Times New Roman"/>
        </w:rPr>
      </w:pPr>
    </w:p>
    <w:p w14:paraId="5C4A1811" w14:textId="77777777" w:rsidR="00305493" w:rsidRDefault="00305493" w:rsidP="00A275FA">
      <w:pPr>
        <w:rPr>
          <w:rFonts w:ascii="Times New Roman" w:hAnsi="Times New Roman" w:cs="Times New Roman"/>
        </w:rPr>
      </w:pPr>
    </w:p>
    <w:p w14:paraId="009EABF1" w14:textId="61E9AACB" w:rsidR="004B7FAF" w:rsidRDefault="004B7FAF" w:rsidP="00A275FA">
      <w:pPr>
        <w:rPr>
          <w:rFonts w:ascii="Times New Roman" w:hAnsi="Times New Roman" w:cs="Times New Roman"/>
        </w:rPr>
      </w:pPr>
      <w:r>
        <w:rPr>
          <w:rFonts w:ascii="Times New Roman" w:hAnsi="Times New Roman" w:cs="Times New Roman"/>
        </w:rPr>
        <w:t xml:space="preserve">How well do you dwell? Where do you run when trust is shaken? </w:t>
      </w:r>
    </w:p>
    <w:p w14:paraId="0044E1AF" w14:textId="77777777" w:rsidR="00F25359" w:rsidRDefault="00F25359" w:rsidP="00A275FA">
      <w:pPr>
        <w:rPr>
          <w:rFonts w:ascii="Times New Roman" w:hAnsi="Times New Roman" w:cs="Times New Roman"/>
        </w:rPr>
      </w:pPr>
    </w:p>
    <w:p w14:paraId="3052F239" w14:textId="77777777" w:rsidR="00F25359" w:rsidRDefault="00F25359" w:rsidP="00A275FA">
      <w:pPr>
        <w:rPr>
          <w:rFonts w:ascii="Times New Roman" w:hAnsi="Times New Roman" w:cs="Times New Roman"/>
        </w:rPr>
      </w:pPr>
    </w:p>
    <w:p w14:paraId="1DDB085F" w14:textId="77777777" w:rsidR="00321509" w:rsidRDefault="00321509" w:rsidP="00A275FA">
      <w:pPr>
        <w:rPr>
          <w:rFonts w:ascii="Times New Roman" w:hAnsi="Times New Roman" w:cs="Times New Roman"/>
        </w:rPr>
      </w:pPr>
    </w:p>
    <w:p w14:paraId="0AAC4C44" w14:textId="273B027C" w:rsidR="00360EF5" w:rsidRDefault="00360EF5" w:rsidP="00A275FA">
      <w:pPr>
        <w:rPr>
          <w:rFonts w:ascii="Times New Roman" w:hAnsi="Times New Roman" w:cs="Times New Roman"/>
        </w:rPr>
      </w:pPr>
      <w:r>
        <w:rPr>
          <w:rFonts w:ascii="Times New Roman" w:hAnsi="Times New Roman" w:cs="Times New Roman"/>
        </w:rPr>
        <w:t>Broken trust can be difficult to navigate.</w:t>
      </w:r>
      <w:r>
        <w:rPr>
          <w:rFonts w:ascii="Times New Roman" w:hAnsi="Times New Roman" w:cs="Times New Roman"/>
        </w:rPr>
        <w:t xml:space="preserve"> Is there someone you need to </w:t>
      </w:r>
      <w:r w:rsidR="00771C3A">
        <w:rPr>
          <w:rFonts w:ascii="Times New Roman" w:hAnsi="Times New Roman" w:cs="Times New Roman"/>
        </w:rPr>
        <w:t xml:space="preserve">change the lens you currently view them through? </w:t>
      </w:r>
      <w:r w:rsidR="00C00757">
        <w:rPr>
          <w:rFonts w:ascii="Times New Roman" w:hAnsi="Times New Roman" w:cs="Times New Roman"/>
        </w:rPr>
        <w:t>Rather than the filter of broken trust can you allow</w:t>
      </w:r>
      <w:r>
        <w:rPr>
          <w:rFonts w:ascii="Times New Roman" w:hAnsi="Times New Roman" w:cs="Times New Roman"/>
        </w:rPr>
        <w:t xml:space="preserve"> God</w:t>
      </w:r>
      <w:r w:rsidR="00C00757">
        <w:rPr>
          <w:rFonts w:ascii="Times New Roman" w:hAnsi="Times New Roman" w:cs="Times New Roman"/>
        </w:rPr>
        <w:t xml:space="preserve"> to </w:t>
      </w:r>
      <w:r w:rsidR="00F7463E">
        <w:rPr>
          <w:rFonts w:ascii="Times New Roman" w:hAnsi="Times New Roman" w:cs="Times New Roman"/>
        </w:rPr>
        <w:t>change to His lens</w:t>
      </w:r>
      <w:r>
        <w:rPr>
          <w:rFonts w:ascii="Times New Roman" w:hAnsi="Times New Roman" w:cs="Times New Roman"/>
        </w:rPr>
        <w:t xml:space="preserve"> rather than your own? </w:t>
      </w:r>
    </w:p>
    <w:p w14:paraId="0415B21A" w14:textId="77777777" w:rsidR="00F7463E" w:rsidRDefault="00F7463E" w:rsidP="00A275FA">
      <w:pPr>
        <w:rPr>
          <w:rFonts w:ascii="Times New Roman" w:hAnsi="Times New Roman" w:cs="Times New Roman"/>
        </w:rPr>
      </w:pPr>
    </w:p>
    <w:p w14:paraId="0823E618" w14:textId="77777777" w:rsidR="00DB11C6" w:rsidRDefault="00DB11C6" w:rsidP="00A275FA">
      <w:pPr>
        <w:rPr>
          <w:rFonts w:ascii="Times New Roman" w:hAnsi="Times New Roman" w:cs="Times New Roman"/>
        </w:rPr>
      </w:pPr>
    </w:p>
    <w:p w14:paraId="5D02E247" w14:textId="77777777" w:rsidR="00DB11C6" w:rsidRDefault="00DB11C6" w:rsidP="00A275FA">
      <w:pPr>
        <w:rPr>
          <w:rFonts w:ascii="Times New Roman" w:hAnsi="Times New Roman" w:cs="Times New Roman"/>
        </w:rPr>
      </w:pPr>
    </w:p>
    <w:p w14:paraId="6C15221B" w14:textId="643EEC7A" w:rsidR="00F7463E" w:rsidRDefault="006E1547" w:rsidP="00A275FA">
      <w:pPr>
        <w:rPr>
          <w:rFonts w:ascii="Times New Roman" w:hAnsi="Times New Roman" w:cs="Times New Roman"/>
        </w:rPr>
      </w:pPr>
      <w:r>
        <w:rPr>
          <w:rFonts w:ascii="Times New Roman" w:hAnsi="Times New Roman" w:cs="Times New Roman"/>
        </w:rPr>
        <w:t>Where</w:t>
      </w:r>
      <w:r w:rsidR="006C32C3">
        <w:rPr>
          <w:rFonts w:ascii="Times New Roman" w:hAnsi="Times New Roman" w:cs="Times New Roman"/>
        </w:rPr>
        <w:t>/with whom</w:t>
      </w:r>
      <w:r>
        <w:rPr>
          <w:rFonts w:ascii="Times New Roman" w:hAnsi="Times New Roman" w:cs="Times New Roman"/>
        </w:rPr>
        <w:t xml:space="preserve"> is your lack of trust</w:t>
      </w:r>
      <w:r w:rsidR="00336D89">
        <w:rPr>
          <w:rFonts w:ascii="Times New Roman" w:hAnsi="Times New Roman" w:cs="Times New Roman"/>
        </w:rPr>
        <w:t xml:space="preserve">? </w:t>
      </w:r>
    </w:p>
    <w:p w14:paraId="422CEB18" w14:textId="77777777" w:rsidR="006C32C3" w:rsidRPr="00F96211" w:rsidRDefault="006C32C3" w:rsidP="00A275FA">
      <w:pPr>
        <w:rPr>
          <w:rFonts w:ascii="Times New Roman" w:hAnsi="Times New Roman" w:cs="Times New Roman"/>
          <w:b/>
          <w:bCs/>
        </w:rPr>
      </w:pPr>
    </w:p>
    <w:p w14:paraId="64995289" w14:textId="77777777" w:rsidR="00DB11C6" w:rsidRDefault="00DB11C6" w:rsidP="00A275FA">
      <w:pPr>
        <w:rPr>
          <w:rFonts w:ascii="Times New Roman" w:hAnsi="Times New Roman" w:cs="Times New Roman"/>
          <w:b/>
          <w:bCs/>
        </w:rPr>
      </w:pPr>
    </w:p>
    <w:p w14:paraId="46E64DB9" w14:textId="77777777" w:rsidR="00DB11C6" w:rsidRDefault="00DB11C6" w:rsidP="00A275FA">
      <w:pPr>
        <w:rPr>
          <w:rFonts w:ascii="Times New Roman" w:hAnsi="Times New Roman" w:cs="Times New Roman"/>
          <w:b/>
          <w:bCs/>
        </w:rPr>
      </w:pPr>
    </w:p>
    <w:p w14:paraId="232CBB54" w14:textId="77777777" w:rsidR="00DB11C6" w:rsidRDefault="00DB11C6" w:rsidP="00A275FA">
      <w:pPr>
        <w:rPr>
          <w:rFonts w:ascii="Times New Roman" w:hAnsi="Times New Roman" w:cs="Times New Roman"/>
          <w:b/>
          <w:bCs/>
        </w:rPr>
      </w:pPr>
    </w:p>
    <w:p w14:paraId="5DC235CE" w14:textId="77777777" w:rsidR="00DB11C6" w:rsidRDefault="00DB11C6" w:rsidP="00A275FA">
      <w:pPr>
        <w:rPr>
          <w:rFonts w:ascii="Times New Roman" w:hAnsi="Times New Roman" w:cs="Times New Roman"/>
          <w:b/>
          <w:bCs/>
        </w:rPr>
      </w:pPr>
    </w:p>
    <w:p w14:paraId="041FCF0E" w14:textId="77777777" w:rsidR="00DB11C6" w:rsidRDefault="00DB11C6" w:rsidP="00A275FA">
      <w:pPr>
        <w:rPr>
          <w:rFonts w:ascii="Times New Roman" w:hAnsi="Times New Roman" w:cs="Times New Roman"/>
          <w:b/>
          <w:bCs/>
        </w:rPr>
      </w:pPr>
    </w:p>
    <w:p w14:paraId="49D69D29" w14:textId="77777777" w:rsidR="00DB11C6" w:rsidRDefault="00DB11C6" w:rsidP="00A275FA">
      <w:pPr>
        <w:rPr>
          <w:rFonts w:ascii="Times New Roman" w:hAnsi="Times New Roman" w:cs="Times New Roman"/>
          <w:b/>
          <w:bCs/>
        </w:rPr>
      </w:pPr>
    </w:p>
    <w:p w14:paraId="649603D3" w14:textId="77777777" w:rsidR="00DB11C6" w:rsidRDefault="00DB11C6" w:rsidP="00A275FA">
      <w:pPr>
        <w:rPr>
          <w:rFonts w:ascii="Times New Roman" w:hAnsi="Times New Roman" w:cs="Times New Roman"/>
          <w:b/>
          <w:bCs/>
        </w:rPr>
      </w:pPr>
    </w:p>
    <w:p w14:paraId="0B27E5AC" w14:textId="77777777" w:rsidR="00DB11C6" w:rsidRDefault="00DB11C6" w:rsidP="00A275FA">
      <w:pPr>
        <w:rPr>
          <w:rFonts w:ascii="Times New Roman" w:hAnsi="Times New Roman" w:cs="Times New Roman"/>
          <w:b/>
          <w:bCs/>
        </w:rPr>
      </w:pPr>
    </w:p>
    <w:p w14:paraId="417F5A47" w14:textId="77777777" w:rsidR="00DB11C6" w:rsidRDefault="00DB11C6" w:rsidP="00A275FA">
      <w:pPr>
        <w:rPr>
          <w:rFonts w:ascii="Times New Roman" w:hAnsi="Times New Roman" w:cs="Times New Roman"/>
          <w:b/>
          <w:bCs/>
        </w:rPr>
      </w:pPr>
    </w:p>
    <w:p w14:paraId="530AC0CC" w14:textId="14A2B827" w:rsidR="006C32C3" w:rsidRPr="00F96211" w:rsidRDefault="006C32C3" w:rsidP="00A275FA">
      <w:pPr>
        <w:rPr>
          <w:rFonts w:ascii="Times New Roman" w:hAnsi="Times New Roman" w:cs="Times New Roman"/>
          <w:b/>
          <w:bCs/>
        </w:rPr>
      </w:pPr>
      <w:r w:rsidRPr="00F96211">
        <w:rPr>
          <w:rFonts w:ascii="Times New Roman" w:hAnsi="Times New Roman" w:cs="Times New Roman"/>
          <w:b/>
          <w:bCs/>
        </w:rPr>
        <w:t xml:space="preserve">Activ8tion Plan: </w:t>
      </w:r>
    </w:p>
    <w:p w14:paraId="4C4C2D0A" w14:textId="77777777" w:rsidR="00F96211" w:rsidRDefault="00F96211" w:rsidP="00F96211">
      <w:pPr>
        <w:rPr>
          <w:rFonts w:ascii="Times New Roman" w:hAnsi="Times New Roman" w:cs="Times New Roman"/>
        </w:rPr>
      </w:pPr>
    </w:p>
    <w:p w14:paraId="6F038F0A" w14:textId="0B11368E" w:rsidR="00F96211" w:rsidRPr="00F96211" w:rsidRDefault="00F96211" w:rsidP="00F96211">
      <w:pPr>
        <w:rPr>
          <w:rFonts w:ascii="Times New Roman" w:hAnsi="Times New Roman" w:cs="Times New Roman"/>
        </w:rPr>
      </w:pPr>
      <w:r w:rsidRPr="00F96211">
        <w:rPr>
          <w:rFonts w:ascii="Times New Roman" w:hAnsi="Times New Roman" w:cs="Times New Roman"/>
        </w:rPr>
        <w:t xml:space="preserve">When was the time you found yourself in the cycle of </w:t>
      </w:r>
      <w:proofErr w:type="spellStart"/>
      <w:r w:rsidRPr="00F96211">
        <w:rPr>
          <w:rFonts w:ascii="Times New Roman" w:hAnsi="Times New Roman" w:cs="Times New Roman"/>
        </w:rPr>
        <w:t>bohu</w:t>
      </w:r>
      <w:r>
        <w:rPr>
          <w:rFonts w:ascii="Times New Roman" w:hAnsi="Times New Roman" w:cs="Times New Roman"/>
        </w:rPr>
        <w:t>w</w:t>
      </w:r>
      <w:proofErr w:type="spellEnd"/>
      <w:r w:rsidRPr="00F96211">
        <w:rPr>
          <w:rFonts w:ascii="Times New Roman" w:hAnsi="Times New Roman" w:cs="Times New Roman"/>
        </w:rPr>
        <w:t>/</w:t>
      </w:r>
      <w:proofErr w:type="spellStart"/>
      <w:r w:rsidRPr="00F96211">
        <w:rPr>
          <w:rFonts w:ascii="Times New Roman" w:hAnsi="Times New Roman" w:cs="Times New Roman"/>
        </w:rPr>
        <w:t>tohu</w:t>
      </w:r>
      <w:r>
        <w:rPr>
          <w:rFonts w:ascii="Times New Roman" w:hAnsi="Times New Roman" w:cs="Times New Roman"/>
        </w:rPr>
        <w:t>w</w:t>
      </w:r>
      <w:proofErr w:type="spellEnd"/>
      <w:r w:rsidRPr="00F96211">
        <w:rPr>
          <w:rFonts w:ascii="Times New Roman" w:hAnsi="Times New Roman" w:cs="Times New Roman"/>
        </w:rPr>
        <w:t>, tested in the wilderness?</w:t>
      </w:r>
      <w:r>
        <w:rPr>
          <w:rFonts w:ascii="Times New Roman" w:hAnsi="Times New Roman" w:cs="Times New Roman"/>
        </w:rPr>
        <w:t xml:space="preserve"> Use the attached Wheel of Wellness to create your own cycle</w:t>
      </w:r>
      <w:r w:rsidR="00D6173F">
        <w:rPr>
          <w:rFonts w:ascii="Times New Roman" w:hAnsi="Times New Roman" w:cs="Times New Roman"/>
        </w:rPr>
        <w:t xml:space="preserve"> of pattern.  </w:t>
      </w:r>
    </w:p>
    <w:p w14:paraId="769361E6" w14:textId="77777777" w:rsidR="00F96211" w:rsidRPr="00F96211" w:rsidRDefault="00F96211" w:rsidP="00F96211">
      <w:pPr>
        <w:rPr>
          <w:rFonts w:ascii="Times New Roman" w:hAnsi="Times New Roman" w:cs="Times New Roman"/>
        </w:rPr>
      </w:pPr>
    </w:p>
    <w:p w14:paraId="0F1FAAB8" w14:textId="5A8FB668" w:rsidR="00F96211" w:rsidRPr="00F96211" w:rsidRDefault="00F96211" w:rsidP="00F96211">
      <w:pPr>
        <w:rPr>
          <w:rFonts w:ascii="Times New Roman" w:hAnsi="Times New Roman" w:cs="Times New Roman"/>
        </w:rPr>
      </w:pPr>
      <w:r w:rsidRPr="00F96211">
        <w:rPr>
          <w:rFonts w:ascii="Times New Roman" w:hAnsi="Times New Roman" w:cs="Times New Roman"/>
        </w:rPr>
        <w:t xml:space="preserve">Memorize Proverbs 3:5-6: “Trust in the Lord with all your </w:t>
      </w:r>
      <w:proofErr w:type="gramStart"/>
      <w:r w:rsidRPr="00F96211">
        <w:rPr>
          <w:rFonts w:ascii="Times New Roman" w:hAnsi="Times New Roman" w:cs="Times New Roman"/>
        </w:rPr>
        <w:t>heart, And</w:t>
      </w:r>
      <w:proofErr w:type="gramEnd"/>
      <w:r w:rsidRPr="00F96211">
        <w:rPr>
          <w:rFonts w:ascii="Times New Roman" w:hAnsi="Times New Roman" w:cs="Times New Roman"/>
        </w:rPr>
        <w:t xml:space="preserve"> lean not on your own understanding; In all your ways acknowledge Him, And He shall direct your paths” (Proverbs 3:5-6, NKJV).</w:t>
      </w:r>
    </w:p>
    <w:p w14:paraId="4CE5198D" w14:textId="77777777" w:rsidR="00F96211" w:rsidRPr="00F96211" w:rsidRDefault="00F96211" w:rsidP="00F96211">
      <w:pPr>
        <w:rPr>
          <w:rFonts w:ascii="Times New Roman" w:hAnsi="Times New Roman" w:cs="Times New Roman"/>
        </w:rPr>
      </w:pPr>
    </w:p>
    <w:p w14:paraId="0C1225B8" w14:textId="726EBE4C" w:rsidR="00F96211" w:rsidRDefault="00145F5E" w:rsidP="00F96211">
      <w:pPr>
        <w:rPr>
          <w:rFonts w:ascii="Times New Roman" w:hAnsi="Times New Roman" w:cs="Times New Roman"/>
        </w:rPr>
      </w:pPr>
      <w:r>
        <w:rPr>
          <w:rFonts w:ascii="Times New Roman" w:hAnsi="Times New Roman" w:cs="Times New Roman"/>
        </w:rPr>
        <w:t>Write an</w:t>
      </w:r>
      <w:r w:rsidR="00F96211" w:rsidRPr="00F96211">
        <w:rPr>
          <w:rFonts w:ascii="Times New Roman" w:hAnsi="Times New Roman" w:cs="Times New Roman"/>
        </w:rPr>
        <w:t xml:space="preserve"> essay about a time when you did not trust in the Lord, but rather trusted in yourself. What was the chaos happening in your life at the time? What did you believe about the situation? Was this before you knew Christ or after? </w:t>
      </w:r>
      <w:r w:rsidR="0029157C">
        <w:rPr>
          <w:rFonts w:ascii="Times New Roman" w:hAnsi="Times New Roman" w:cs="Times New Roman"/>
        </w:rPr>
        <w:t xml:space="preserve">How did it work out? </w:t>
      </w:r>
    </w:p>
    <w:p w14:paraId="7E264C63" w14:textId="77777777" w:rsidR="0029157C" w:rsidRDefault="0029157C" w:rsidP="00F96211">
      <w:pPr>
        <w:rPr>
          <w:rFonts w:ascii="Times New Roman" w:hAnsi="Times New Roman" w:cs="Times New Roman"/>
        </w:rPr>
      </w:pPr>
    </w:p>
    <w:p w14:paraId="4340063C" w14:textId="1AD60BE4" w:rsidR="0059503D" w:rsidRPr="00321509" w:rsidRDefault="0029157C">
      <w:pPr>
        <w:rPr>
          <w:rFonts w:ascii="Times New Roman" w:hAnsi="Times New Roman" w:cs="Times New Roman"/>
        </w:rPr>
      </w:pPr>
      <w:r w:rsidRPr="0029157C">
        <w:rPr>
          <w:rFonts w:ascii="Times New Roman" w:hAnsi="Times New Roman" w:cs="Times New Roman"/>
        </w:rPr>
        <w:t>Trust is allowing God to decide what is best for me and others. There are some who feel they allowed fear to keep them from walking the path - if God had it for you, he is able to bring it to you. The same is true if you grabbed something that wasn’t intended, God can work that out too</w:t>
      </w:r>
      <w:r w:rsidR="00321509">
        <w:rPr>
          <w:rFonts w:ascii="Times New Roman" w:hAnsi="Times New Roman" w:cs="Times New Roman"/>
        </w:rPr>
        <w:t xml:space="preserve">. </w:t>
      </w:r>
    </w:p>
    <w:p w14:paraId="5ACDB160" w14:textId="3FA50F76" w:rsidR="00BE0CED" w:rsidRDefault="00BE0CED">
      <w:pPr>
        <w:rPr>
          <w:rFonts w:ascii="Times New Roman" w:hAnsi="Times New Roman" w:cs="Times New Roman"/>
        </w:rPr>
      </w:pPr>
    </w:p>
    <w:p w14:paraId="5C687829" w14:textId="77777777" w:rsidR="00E10E9E" w:rsidRDefault="00E10E9E">
      <w:pPr>
        <w:rPr>
          <w:rFonts w:ascii="Times New Roman" w:hAnsi="Times New Roman" w:cs="Times New Roman"/>
        </w:rPr>
      </w:pPr>
    </w:p>
    <w:p w14:paraId="4B13C30D" w14:textId="064AAD84" w:rsidR="00E10E9E" w:rsidRPr="00E10E9E" w:rsidRDefault="00BE0CED" w:rsidP="00E10E9E">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3360" behindDoc="0" locked="0" layoutInCell="1" allowOverlap="1" wp14:anchorId="79EF61EA" wp14:editId="66F97E48">
                <wp:simplePos x="0" y="0"/>
                <wp:positionH relativeFrom="column">
                  <wp:posOffset>2266335</wp:posOffset>
                </wp:positionH>
                <wp:positionV relativeFrom="paragraph">
                  <wp:posOffset>9011265</wp:posOffset>
                </wp:positionV>
                <wp:extent cx="4679131" cy="354064"/>
                <wp:effectExtent l="0" t="0" r="7620" b="14605"/>
                <wp:wrapNone/>
                <wp:docPr id="341350654" name="Text Box 7"/>
                <wp:cNvGraphicFramePr/>
                <a:graphic xmlns:a="http://schemas.openxmlformats.org/drawingml/2006/main">
                  <a:graphicData uri="http://schemas.microsoft.com/office/word/2010/wordprocessingShape">
                    <wps:wsp>
                      <wps:cNvSpPr txBox="1"/>
                      <wps:spPr>
                        <a:xfrm>
                          <a:off x="0" y="0"/>
                          <a:ext cx="4679131" cy="354064"/>
                        </a:xfrm>
                        <a:prstGeom prst="rect">
                          <a:avLst/>
                        </a:prstGeom>
                        <a:solidFill>
                          <a:schemeClr val="lt1"/>
                        </a:solidFill>
                        <a:ln w="6350">
                          <a:solidFill>
                            <a:prstClr val="black"/>
                          </a:solidFill>
                        </a:ln>
                      </wps:spPr>
                      <wps:txbx>
                        <w:txbxContent>
                          <w:p w14:paraId="72CC316F" w14:textId="29729A61" w:rsidR="00BE0CED" w:rsidRPr="00BE0CED" w:rsidRDefault="00BE0CED" w:rsidP="00BE0CED">
                            <w:pPr>
                              <w:jc w:val="right"/>
                              <w:rPr>
                                <w:i/>
                                <w:iCs/>
                                <w:sz w:val="20"/>
                                <w:szCs w:val="20"/>
                              </w:rPr>
                            </w:pPr>
                            <w:r w:rsidRPr="00BE0CED">
                              <w:rPr>
                                <w:i/>
                                <w:iCs/>
                                <w:sz w:val="20"/>
                                <w:szCs w:val="20"/>
                              </w:rPr>
                              <w:t>Thank you to Abundant Life Church for the Wheel of Wellness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EF61EA" id="_x0000_t202" coordsize="21600,21600" o:spt="202" path="m,l,21600r21600,l21600,xe">
                <v:stroke joinstyle="miter"/>
                <v:path gradientshapeok="t" o:connecttype="rect"/>
              </v:shapetype>
              <v:shape id="Text Box 7" o:spid="_x0000_s1026" type="#_x0000_t202" style="position:absolute;margin-left:178.45pt;margin-top:709.55pt;width:368.45pt;height:27.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" fillcolor="white [3201]" strokeweight=".5pt">
                <v:textbox>
                  <w:txbxContent>
                    <w:p w14:paraId="72CC316F" w14:textId="29729A61" w:rsidR="00BE0CED" w:rsidRPr="00BE0CED" w:rsidRDefault="00BE0CED" w:rsidP="00BE0CED">
                      <w:pPr>
                        <w:jc w:val="right"/>
                        <w:rPr>
                          <w:i/>
                          <w:iCs/>
                          <w:sz w:val="20"/>
                          <w:szCs w:val="20"/>
                        </w:rPr>
                      </w:pPr>
                      <w:r w:rsidRPr="00BE0CED">
                        <w:rPr>
                          <w:i/>
                          <w:iCs/>
                          <w:sz w:val="20"/>
                          <w:szCs w:val="20"/>
                        </w:rPr>
                        <w:t>Thank you to Abundant Life Church for the Wheel of Wellness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A199C74" wp14:editId="701572C1">
                <wp:simplePos x="0" y="0"/>
                <wp:positionH relativeFrom="column">
                  <wp:posOffset>-83574</wp:posOffset>
                </wp:positionH>
                <wp:positionV relativeFrom="paragraph">
                  <wp:posOffset>4916</wp:posOffset>
                </wp:positionV>
                <wp:extent cx="2192593" cy="2458065"/>
                <wp:effectExtent l="0" t="0" r="17780" b="19050"/>
                <wp:wrapNone/>
                <wp:docPr id="1413207465" name="Text Box 6"/>
                <wp:cNvGraphicFramePr/>
                <a:graphic xmlns:a="http://schemas.openxmlformats.org/drawingml/2006/main">
                  <a:graphicData uri="http://schemas.microsoft.com/office/word/2010/wordprocessingShape">
                    <wps:wsp>
                      <wps:cNvSpPr txBox="1"/>
                      <wps:spPr>
                        <a:xfrm>
                          <a:off x="0" y="0"/>
                          <a:ext cx="2192593" cy="2458065"/>
                        </a:xfrm>
                        <a:prstGeom prst="rect">
                          <a:avLst/>
                        </a:prstGeom>
                        <a:solidFill>
                          <a:schemeClr val="lt1"/>
                        </a:solidFill>
                        <a:ln w="6350">
                          <a:solidFill>
                            <a:prstClr val="black"/>
                          </a:solidFill>
                        </a:ln>
                      </wps:spPr>
                      <wps:txbx>
                        <w:txbxContent>
                          <w:p w14:paraId="7F4A0DF1" w14:textId="51D8F735" w:rsidR="00BE0CED" w:rsidRPr="00BE0CED" w:rsidRDefault="00BE0CED">
                            <w:pPr>
                              <w:rPr>
                                <w:rFonts w:ascii="Times New Roman" w:hAnsi="Times New Roman" w:cs="Times New Roman"/>
                                <w:sz w:val="32"/>
                                <w:szCs w:val="32"/>
                              </w:rPr>
                            </w:pPr>
                            <w:r w:rsidRPr="00BE0CED">
                              <w:rPr>
                                <w:rFonts w:ascii="Times New Roman" w:hAnsi="Times New Roman" w:cs="Times New Roman"/>
                                <w:b/>
                                <w:bCs/>
                                <w:i/>
                                <w:iCs/>
                                <w:color w:val="444746"/>
                                <w:spacing w:val="3"/>
                              </w:rPr>
                              <w:t>Stage 4 - Abad</w:t>
                            </w:r>
                            <w:r w:rsidRPr="00BE0CED">
                              <w:rPr>
                                <w:rFonts w:ascii="Times New Roman" w:hAnsi="Times New Roman" w:cs="Times New Roman"/>
                                <w:color w:val="444746"/>
                                <w:spacing w:val="3"/>
                              </w:rPr>
                              <w:br/>
                              <w:t>This is the place where you identify and plan a course of action to resolve the chaos in your life. This is the moment where you reclaim ownership over your life.</w:t>
                            </w:r>
                            <w:r w:rsidRPr="00BE0CED">
                              <w:rPr>
                                <w:rFonts w:ascii="Times New Roman" w:hAnsi="Times New Roman" w:cs="Times New Roman"/>
                                <w:color w:val="444746"/>
                                <w:spacing w:val="3"/>
                              </w:rPr>
                              <w:br/>
                              <w:t xml:space="preserve">Abad is the place where you’ll create action steps to move forward in bringing the chaos and loss of structure in your life back to Shamar, </w:t>
                            </w:r>
                            <w:proofErr w:type="gramStart"/>
                            <w:r w:rsidRPr="00BE0CED">
                              <w:rPr>
                                <w:rFonts w:ascii="Times New Roman" w:hAnsi="Times New Roman" w:cs="Times New Roman"/>
                                <w:color w:val="444746"/>
                                <w:spacing w:val="3"/>
                              </w:rPr>
                              <w:t>peace</w:t>
                            </w:r>
                            <w:proofErr w:type="gramEnd"/>
                            <w:r w:rsidRPr="00BE0CED">
                              <w:rPr>
                                <w:rFonts w:ascii="Times New Roman" w:hAnsi="Times New Roman" w:cs="Times New Roman"/>
                                <w:color w:val="444746"/>
                                <w:spacing w:val="3"/>
                              </w:rPr>
                              <w:t xml:space="preserve"> and renewal.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99C74" id="Text Box 6" o:spid="_x0000_s1027" type="#_x0000_t202" style="position:absolute;margin-left:-6.6pt;margin-top:.4pt;width:172.65pt;height:193.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" fillcolor="white [3201]" strokeweight=".5pt">
                <v:textbox>
                  <w:txbxContent>
                    <w:p w14:paraId="7F4A0DF1" w14:textId="51D8F735" w:rsidR="00BE0CED" w:rsidRPr="00BE0CED" w:rsidRDefault="00BE0CED">
                      <w:pPr>
                        <w:rPr>
                          <w:rFonts w:ascii="Times New Roman" w:hAnsi="Times New Roman" w:cs="Times New Roman"/>
                          <w:sz w:val="32"/>
                          <w:szCs w:val="32"/>
                        </w:rPr>
                      </w:pPr>
                      <w:r w:rsidRPr="00BE0CED">
                        <w:rPr>
                          <w:rFonts w:ascii="Times New Roman" w:hAnsi="Times New Roman" w:cs="Times New Roman"/>
                          <w:b/>
                          <w:bCs/>
                          <w:i/>
                          <w:iCs/>
                          <w:color w:val="444746"/>
                          <w:spacing w:val="3"/>
                        </w:rPr>
                        <w:t>Stage 4 - Abad</w:t>
                      </w:r>
                      <w:r w:rsidRPr="00BE0CED">
                        <w:rPr>
                          <w:rFonts w:ascii="Times New Roman" w:hAnsi="Times New Roman" w:cs="Times New Roman"/>
                          <w:color w:val="444746"/>
                          <w:spacing w:val="3"/>
                        </w:rPr>
                        <w:br/>
                        <w:t>This is the place where you identify and plan a course of action to resolve the chaos in your life. This is the moment where you reclaim ownership over your life.</w:t>
                      </w:r>
                      <w:r w:rsidRPr="00BE0CED">
                        <w:rPr>
                          <w:rFonts w:ascii="Times New Roman" w:hAnsi="Times New Roman" w:cs="Times New Roman"/>
                          <w:color w:val="444746"/>
                          <w:spacing w:val="3"/>
                        </w:rPr>
                        <w:br/>
                        <w:t xml:space="preserve">Abad is the place where you’ll create action steps to move forward in bringing the chaos and loss of structure in your life back to Shamar, </w:t>
                      </w:r>
                      <w:proofErr w:type="gramStart"/>
                      <w:r w:rsidRPr="00BE0CED">
                        <w:rPr>
                          <w:rFonts w:ascii="Times New Roman" w:hAnsi="Times New Roman" w:cs="Times New Roman"/>
                          <w:color w:val="444746"/>
                          <w:spacing w:val="3"/>
                        </w:rPr>
                        <w:t>peace</w:t>
                      </w:r>
                      <w:proofErr w:type="gramEnd"/>
                      <w:r w:rsidRPr="00BE0CED">
                        <w:rPr>
                          <w:rFonts w:ascii="Times New Roman" w:hAnsi="Times New Roman" w:cs="Times New Roman"/>
                          <w:color w:val="444746"/>
                          <w:spacing w:val="3"/>
                        </w:rPr>
                        <w:t xml:space="preserve"> and renewal.</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65036AE" wp14:editId="5705C19F">
                <wp:simplePos x="0" y="0"/>
                <wp:positionH relativeFrom="column">
                  <wp:posOffset>63910</wp:posOffset>
                </wp:positionH>
                <wp:positionV relativeFrom="paragraph">
                  <wp:posOffset>5147187</wp:posOffset>
                </wp:positionV>
                <wp:extent cx="2104103" cy="3864078"/>
                <wp:effectExtent l="0" t="0" r="17145" b="9525"/>
                <wp:wrapNone/>
                <wp:docPr id="702829601" name="Text Box 5"/>
                <wp:cNvGraphicFramePr/>
                <a:graphic xmlns:a="http://schemas.openxmlformats.org/drawingml/2006/main">
                  <a:graphicData uri="http://schemas.microsoft.com/office/word/2010/wordprocessingShape">
                    <wps:wsp>
                      <wps:cNvSpPr txBox="1"/>
                      <wps:spPr>
                        <a:xfrm>
                          <a:off x="0" y="0"/>
                          <a:ext cx="2104103" cy="3864078"/>
                        </a:xfrm>
                        <a:prstGeom prst="rect">
                          <a:avLst/>
                        </a:prstGeom>
                        <a:solidFill>
                          <a:schemeClr val="lt1"/>
                        </a:solidFill>
                        <a:ln w="6350">
                          <a:solidFill>
                            <a:prstClr val="black"/>
                          </a:solidFill>
                        </a:ln>
                      </wps:spPr>
                      <wps:txbx>
                        <w:txbxContent>
                          <w:p w14:paraId="2873CA22" w14:textId="3D022140" w:rsidR="00BE0CED" w:rsidRPr="00BE0CED" w:rsidRDefault="00BE0CED" w:rsidP="00BE0CED">
                            <w:pPr>
                              <w:rPr>
                                <w:rFonts w:ascii="Times New Roman" w:eastAsia="Times New Roman" w:hAnsi="Times New Roman" w:cs="Times New Roman"/>
                                <w:kern w:val="0"/>
                                <w:sz w:val="32"/>
                                <w:szCs w:val="32"/>
                                <w14:ligatures w14:val="none"/>
                              </w:rPr>
                            </w:pPr>
                            <w:r w:rsidRPr="00BE0CED">
                              <w:rPr>
                                <w:rFonts w:ascii="Times New Roman" w:eastAsia="Times New Roman" w:hAnsi="Times New Roman" w:cs="Times New Roman"/>
                                <w:b/>
                                <w:bCs/>
                                <w:i/>
                                <w:iCs/>
                                <w:color w:val="444746"/>
                                <w:spacing w:val="3"/>
                                <w:kern w:val="0"/>
                                <w14:ligatures w14:val="none"/>
                              </w:rPr>
                              <w:t xml:space="preserve">Stage 3 - </w:t>
                            </w:r>
                            <w:proofErr w:type="spellStart"/>
                            <w:r w:rsidRPr="00BE0CED">
                              <w:rPr>
                                <w:rFonts w:ascii="Times New Roman" w:eastAsia="Times New Roman" w:hAnsi="Times New Roman" w:cs="Times New Roman"/>
                                <w:b/>
                                <w:bCs/>
                                <w:i/>
                                <w:iCs/>
                                <w:color w:val="444746"/>
                                <w:spacing w:val="3"/>
                                <w:kern w:val="0"/>
                                <w14:ligatures w14:val="none"/>
                              </w:rPr>
                              <w:t>Bohuw</w:t>
                            </w:r>
                            <w:proofErr w:type="spellEnd"/>
                            <w:r w:rsidRPr="00BE0CED">
                              <w:rPr>
                                <w:rFonts w:ascii="Times New Roman" w:eastAsia="Times New Roman" w:hAnsi="Times New Roman" w:cs="Times New Roman"/>
                                <w:color w:val="444746"/>
                                <w:spacing w:val="3"/>
                                <w:kern w:val="0"/>
                                <w14:ligatures w14:val="none"/>
                              </w:rPr>
                              <w:br/>
                              <w:t xml:space="preserve">Often a product of </w:t>
                            </w:r>
                            <w:proofErr w:type="spellStart"/>
                            <w:r w:rsidRPr="00BE0CED">
                              <w:rPr>
                                <w:rFonts w:ascii="Times New Roman" w:eastAsia="Times New Roman" w:hAnsi="Times New Roman" w:cs="Times New Roman"/>
                                <w:color w:val="444746"/>
                                <w:spacing w:val="3"/>
                                <w:kern w:val="0"/>
                                <w14:ligatures w14:val="none"/>
                              </w:rPr>
                              <w:t>Tohuw</w:t>
                            </w:r>
                            <w:proofErr w:type="spellEnd"/>
                            <w:r>
                              <w:rPr>
                                <w:rFonts w:ascii="Times New Roman" w:eastAsia="Times New Roman" w:hAnsi="Times New Roman" w:cs="Times New Roman"/>
                                <w:color w:val="444746"/>
                                <w:spacing w:val="3"/>
                                <w:kern w:val="0"/>
                                <w14:ligatures w14:val="none"/>
                              </w:rPr>
                              <w:t>.</w:t>
                            </w:r>
                            <w:r w:rsidRPr="00BE0CED">
                              <w:rPr>
                                <w:rFonts w:ascii="Times New Roman" w:eastAsia="Times New Roman" w:hAnsi="Times New Roman" w:cs="Times New Roman"/>
                                <w:color w:val="444746"/>
                                <w:spacing w:val="3"/>
                                <w:kern w:val="0"/>
                                <w14:ligatures w14:val="none"/>
                              </w:rPr>
                              <w:t xml:space="preserve"> </w:t>
                            </w:r>
                            <w:proofErr w:type="spellStart"/>
                            <w:r w:rsidRPr="00BE0CED">
                              <w:rPr>
                                <w:rFonts w:ascii="Times New Roman" w:eastAsia="Times New Roman" w:hAnsi="Times New Roman" w:cs="Times New Roman"/>
                                <w:color w:val="444746"/>
                                <w:spacing w:val="3"/>
                                <w:kern w:val="0"/>
                                <w14:ligatures w14:val="none"/>
                              </w:rPr>
                              <w:t>Bohuw</w:t>
                            </w:r>
                            <w:proofErr w:type="spellEnd"/>
                            <w:r w:rsidRPr="00BE0CED">
                              <w:rPr>
                                <w:rFonts w:ascii="Times New Roman" w:eastAsia="Times New Roman" w:hAnsi="Times New Roman" w:cs="Times New Roman"/>
                                <w:color w:val="444746"/>
                                <w:spacing w:val="3"/>
                                <w:kern w:val="0"/>
                                <w14:ligatures w14:val="none"/>
                              </w:rPr>
                              <w:t xml:space="preserve"> is when the lack of structure results in chaos. This can cause internal feelings of panic, shame, and being overwhelmed.</w:t>
                            </w:r>
                            <w:r w:rsidRPr="00BE0CED">
                              <w:rPr>
                                <w:rFonts w:ascii="Times New Roman" w:eastAsia="Times New Roman" w:hAnsi="Times New Roman" w:cs="Times New Roman"/>
                                <w:color w:val="444746"/>
                                <w:spacing w:val="3"/>
                                <w:kern w:val="0"/>
                                <w14:ligatures w14:val="none"/>
                              </w:rPr>
                              <w:br/>
                              <w:t xml:space="preserve">Usually people want to skip right over this step and move straight to Abad (creating an action plan). But what you </w:t>
                            </w:r>
                            <w:proofErr w:type="gramStart"/>
                            <w:r w:rsidRPr="00BE0CED">
                              <w:rPr>
                                <w:rFonts w:ascii="Times New Roman" w:eastAsia="Times New Roman" w:hAnsi="Times New Roman" w:cs="Times New Roman"/>
                                <w:color w:val="444746"/>
                                <w:spacing w:val="3"/>
                                <w:kern w:val="0"/>
                                <w14:ligatures w14:val="none"/>
                              </w:rPr>
                              <w:t>actually need</w:t>
                            </w:r>
                            <w:proofErr w:type="gramEnd"/>
                            <w:r w:rsidRPr="00BE0CED">
                              <w:rPr>
                                <w:rFonts w:ascii="Times New Roman" w:eastAsia="Times New Roman" w:hAnsi="Times New Roman" w:cs="Times New Roman"/>
                                <w:color w:val="444746"/>
                                <w:spacing w:val="3"/>
                                <w:kern w:val="0"/>
                                <w14:ligatures w14:val="none"/>
                              </w:rPr>
                              <w:t xml:space="preserve"> to do at this step is hover and assess.</w:t>
                            </w:r>
                            <w:r w:rsidRPr="00BE0CED">
                              <w:rPr>
                                <w:rFonts w:ascii="Times New Roman" w:eastAsia="Times New Roman" w:hAnsi="Times New Roman" w:cs="Times New Roman"/>
                                <w:color w:val="444746"/>
                                <w:spacing w:val="3"/>
                                <w:kern w:val="0"/>
                                <w14:ligatures w14:val="none"/>
                              </w:rPr>
                              <w:br/>
                              <w:t xml:space="preserve">You need to hover over the chaos in your </w:t>
                            </w:r>
                            <w:r w:rsidRPr="00BE0CED">
                              <w:rPr>
                                <w:rFonts w:ascii="Times New Roman" w:eastAsia="Times New Roman" w:hAnsi="Times New Roman" w:cs="Times New Roman"/>
                                <w:color w:val="444746"/>
                                <w:spacing w:val="3"/>
                                <w:kern w:val="0"/>
                                <w14:ligatures w14:val="none"/>
                              </w:rPr>
                              <w:t>life and</w:t>
                            </w:r>
                            <w:r w:rsidRPr="00BE0CED">
                              <w:rPr>
                                <w:rFonts w:ascii="Times New Roman" w:eastAsia="Times New Roman" w:hAnsi="Times New Roman" w:cs="Times New Roman"/>
                                <w:color w:val="444746"/>
                                <w:spacing w:val="3"/>
                                <w:kern w:val="0"/>
                                <w14:ligatures w14:val="none"/>
                              </w:rPr>
                              <w:t xml:space="preserve"> take ownership of it. If you can’t own the chaos, then you won’t be able to own the plan to fix it. This is an opportunity for you to take ownership over your life.</w:t>
                            </w:r>
                          </w:p>
                          <w:p w14:paraId="4650AF16" w14:textId="77777777" w:rsidR="00BE0CED" w:rsidRDefault="00BE0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5036AE" id="Text Box 5" o:spid="_x0000_s1028" type="#_x0000_t202" style="position:absolute;margin-left:5.05pt;margin-top:405.3pt;width:165.7pt;height:30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" fillcolor="white [3201]" strokeweight=".5pt">
                <v:textbox>
                  <w:txbxContent>
                    <w:p w14:paraId="2873CA22" w14:textId="3D022140" w:rsidR="00BE0CED" w:rsidRPr="00BE0CED" w:rsidRDefault="00BE0CED" w:rsidP="00BE0CED">
                      <w:pPr>
                        <w:rPr>
                          <w:rFonts w:ascii="Times New Roman" w:eastAsia="Times New Roman" w:hAnsi="Times New Roman" w:cs="Times New Roman"/>
                          <w:kern w:val="0"/>
                          <w:sz w:val="32"/>
                          <w:szCs w:val="32"/>
                          <w14:ligatures w14:val="none"/>
                        </w:rPr>
                      </w:pPr>
                      <w:r w:rsidRPr="00BE0CED">
                        <w:rPr>
                          <w:rFonts w:ascii="Times New Roman" w:eastAsia="Times New Roman" w:hAnsi="Times New Roman" w:cs="Times New Roman"/>
                          <w:b/>
                          <w:bCs/>
                          <w:i/>
                          <w:iCs/>
                          <w:color w:val="444746"/>
                          <w:spacing w:val="3"/>
                          <w:kern w:val="0"/>
                          <w14:ligatures w14:val="none"/>
                        </w:rPr>
                        <w:t xml:space="preserve">Stage 3 - </w:t>
                      </w:r>
                      <w:proofErr w:type="spellStart"/>
                      <w:r w:rsidRPr="00BE0CED">
                        <w:rPr>
                          <w:rFonts w:ascii="Times New Roman" w:eastAsia="Times New Roman" w:hAnsi="Times New Roman" w:cs="Times New Roman"/>
                          <w:b/>
                          <w:bCs/>
                          <w:i/>
                          <w:iCs/>
                          <w:color w:val="444746"/>
                          <w:spacing w:val="3"/>
                          <w:kern w:val="0"/>
                          <w14:ligatures w14:val="none"/>
                        </w:rPr>
                        <w:t>Bohuw</w:t>
                      </w:r>
                      <w:proofErr w:type="spellEnd"/>
                      <w:r w:rsidRPr="00BE0CED">
                        <w:rPr>
                          <w:rFonts w:ascii="Times New Roman" w:eastAsia="Times New Roman" w:hAnsi="Times New Roman" w:cs="Times New Roman"/>
                          <w:color w:val="444746"/>
                          <w:spacing w:val="3"/>
                          <w:kern w:val="0"/>
                          <w14:ligatures w14:val="none"/>
                        </w:rPr>
                        <w:br/>
                        <w:t xml:space="preserve">Often a product of </w:t>
                      </w:r>
                      <w:proofErr w:type="spellStart"/>
                      <w:r w:rsidRPr="00BE0CED">
                        <w:rPr>
                          <w:rFonts w:ascii="Times New Roman" w:eastAsia="Times New Roman" w:hAnsi="Times New Roman" w:cs="Times New Roman"/>
                          <w:color w:val="444746"/>
                          <w:spacing w:val="3"/>
                          <w:kern w:val="0"/>
                          <w14:ligatures w14:val="none"/>
                        </w:rPr>
                        <w:t>Tohuw</w:t>
                      </w:r>
                      <w:proofErr w:type="spellEnd"/>
                      <w:r>
                        <w:rPr>
                          <w:rFonts w:ascii="Times New Roman" w:eastAsia="Times New Roman" w:hAnsi="Times New Roman" w:cs="Times New Roman"/>
                          <w:color w:val="444746"/>
                          <w:spacing w:val="3"/>
                          <w:kern w:val="0"/>
                          <w14:ligatures w14:val="none"/>
                        </w:rPr>
                        <w:t>.</w:t>
                      </w:r>
                      <w:r w:rsidRPr="00BE0CED">
                        <w:rPr>
                          <w:rFonts w:ascii="Times New Roman" w:eastAsia="Times New Roman" w:hAnsi="Times New Roman" w:cs="Times New Roman"/>
                          <w:color w:val="444746"/>
                          <w:spacing w:val="3"/>
                          <w:kern w:val="0"/>
                          <w14:ligatures w14:val="none"/>
                        </w:rPr>
                        <w:t xml:space="preserve"> </w:t>
                      </w:r>
                      <w:proofErr w:type="spellStart"/>
                      <w:r w:rsidRPr="00BE0CED">
                        <w:rPr>
                          <w:rFonts w:ascii="Times New Roman" w:eastAsia="Times New Roman" w:hAnsi="Times New Roman" w:cs="Times New Roman"/>
                          <w:color w:val="444746"/>
                          <w:spacing w:val="3"/>
                          <w:kern w:val="0"/>
                          <w14:ligatures w14:val="none"/>
                        </w:rPr>
                        <w:t>Bohuw</w:t>
                      </w:r>
                      <w:proofErr w:type="spellEnd"/>
                      <w:r w:rsidRPr="00BE0CED">
                        <w:rPr>
                          <w:rFonts w:ascii="Times New Roman" w:eastAsia="Times New Roman" w:hAnsi="Times New Roman" w:cs="Times New Roman"/>
                          <w:color w:val="444746"/>
                          <w:spacing w:val="3"/>
                          <w:kern w:val="0"/>
                          <w14:ligatures w14:val="none"/>
                        </w:rPr>
                        <w:t xml:space="preserve"> is when the lack of structure results in chaos. This can cause internal feelings of panic, shame, and being overwhelmed.</w:t>
                      </w:r>
                      <w:r w:rsidRPr="00BE0CED">
                        <w:rPr>
                          <w:rFonts w:ascii="Times New Roman" w:eastAsia="Times New Roman" w:hAnsi="Times New Roman" w:cs="Times New Roman"/>
                          <w:color w:val="444746"/>
                          <w:spacing w:val="3"/>
                          <w:kern w:val="0"/>
                          <w14:ligatures w14:val="none"/>
                        </w:rPr>
                        <w:br/>
                        <w:t xml:space="preserve">Usually people want to skip right over this step and move straight to Abad (creating an action plan). But what you </w:t>
                      </w:r>
                      <w:proofErr w:type="gramStart"/>
                      <w:r w:rsidRPr="00BE0CED">
                        <w:rPr>
                          <w:rFonts w:ascii="Times New Roman" w:eastAsia="Times New Roman" w:hAnsi="Times New Roman" w:cs="Times New Roman"/>
                          <w:color w:val="444746"/>
                          <w:spacing w:val="3"/>
                          <w:kern w:val="0"/>
                          <w14:ligatures w14:val="none"/>
                        </w:rPr>
                        <w:t>actually need</w:t>
                      </w:r>
                      <w:proofErr w:type="gramEnd"/>
                      <w:r w:rsidRPr="00BE0CED">
                        <w:rPr>
                          <w:rFonts w:ascii="Times New Roman" w:eastAsia="Times New Roman" w:hAnsi="Times New Roman" w:cs="Times New Roman"/>
                          <w:color w:val="444746"/>
                          <w:spacing w:val="3"/>
                          <w:kern w:val="0"/>
                          <w14:ligatures w14:val="none"/>
                        </w:rPr>
                        <w:t xml:space="preserve"> to do at this step is hover and assess.</w:t>
                      </w:r>
                      <w:r w:rsidRPr="00BE0CED">
                        <w:rPr>
                          <w:rFonts w:ascii="Times New Roman" w:eastAsia="Times New Roman" w:hAnsi="Times New Roman" w:cs="Times New Roman"/>
                          <w:color w:val="444746"/>
                          <w:spacing w:val="3"/>
                          <w:kern w:val="0"/>
                          <w14:ligatures w14:val="none"/>
                        </w:rPr>
                        <w:br/>
                        <w:t xml:space="preserve">You need to hover over the chaos in your </w:t>
                      </w:r>
                      <w:r w:rsidRPr="00BE0CED">
                        <w:rPr>
                          <w:rFonts w:ascii="Times New Roman" w:eastAsia="Times New Roman" w:hAnsi="Times New Roman" w:cs="Times New Roman"/>
                          <w:color w:val="444746"/>
                          <w:spacing w:val="3"/>
                          <w:kern w:val="0"/>
                          <w14:ligatures w14:val="none"/>
                        </w:rPr>
                        <w:t>life and</w:t>
                      </w:r>
                      <w:r w:rsidRPr="00BE0CED">
                        <w:rPr>
                          <w:rFonts w:ascii="Times New Roman" w:eastAsia="Times New Roman" w:hAnsi="Times New Roman" w:cs="Times New Roman"/>
                          <w:color w:val="444746"/>
                          <w:spacing w:val="3"/>
                          <w:kern w:val="0"/>
                          <w14:ligatures w14:val="none"/>
                        </w:rPr>
                        <w:t xml:space="preserve"> take ownership of it. If you can’t own the chaos, then you won’t be able to own the plan to fix it. This is an opportunity for you to take ownership over your life.</w:t>
                      </w:r>
                    </w:p>
                    <w:p w14:paraId="4650AF16" w14:textId="77777777" w:rsidR="00BE0CED" w:rsidRDefault="00BE0CED"/>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13AF3DD" wp14:editId="1477C756">
                <wp:simplePos x="0" y="0"/>
                <wp:positionH relativeFrom="column">
                  <wp:posOffset>4842387</wp:posOffset>
                </wp:positionH>
                <wp:positionV relativeFrom="paragraph">
                  <wp:posOffset>5275005</wp:posOffset>
                </wp:positionV>
                <wp:extent cx="2103079" cy="3077497"/>
                <wp:effectExtent l="0" t="0" r="18415" b="8890"/>
                <wp:wrapNone/>
                <wp:docPr id="710689794" name="Text Box 4"/>
                <wp:cNvGraphicFramePr/>
                <a:graphic xmlns:a="http://schemas.openxmlformats.org/drawingml/2006/main">
                  <a:graphicData uri="http://schemas.microsoft.com/office/word/2010/wordprocessingShape">
                    <wps:wsp>
                      <wps:cNvSpPr txBox="1"/>
                      <wps:spPr>
                        <a:xfrm>
                          <a:off x="0" y="0"/>
                          <a:ext cx="2103079" cy="3077497"/>
                        </a:xfrm>
                        <a:prstGeom prst="rect">
                          <a:avLst/>
                        </a:prstGeom>
                        <a:solidFill>
                          <a:schemeClr val="lt1"/>
                        </a:solidFill>
                        <a:ln w="6350">
                          <a:solidFill>
                            <a:prstClr val="black"/>
                          </a:solidFill>
                        </a:ln>
                      </wps:spPr>
                      <wps:txbx>
                        <w:txbxContent>
                          <w:p w14:paraId="0DA0B976" w14:textId="5226F280" w:rsidR="00BE0CED" w:rsidRDefault="00BE0CED">
                            <w:r w:rsidRPr="00BE0CED">
                              <w:rPr>
                                <w:rFonts w:ascii="Roboto" w:hAnsi="Roboto"/>
                                <w:b/>
                                <w:bCs/>
                                <w:i/>
                                <w:iCs/>
                                <w:color w:val="444746"/>
                                <w:spacing w:val="3"/>
                                <w:sz w:val="21"/>
                                <w:szCs w:val="21"/>
                                <w:shd w:val="clear" w:color="auto" w:fill="FFFFFF"/>
                              </w:rPr>
                              <w:t xml:space="preserve">Stage 2 - </w:t>
                            </w:r>
                            <w:proofErr w:type="spellStart"/>
                            <w:r w:rsidRPr="00BE0CED">
                              <w:rPr>
                                <w:rFonts w:ascii="Roboto" w:hAnsi="Roboto"/>
                                <w:b/>
                                <w:bCs/>
                                <w:i/>
                                <w:iCs/>
                                <w:color w:val="444746"/>
                                <w:spacing w:val="3"/>
                                <w:sz w:val="21"/>
                                <w:szCs w:val="21"/>
                                <w:shd w:val="clear" w:color="auto" w:fill="FFFFFF"/>
                              </w:rPr>
                              <w:t>Tohuw</w:t>
                            </w:r>
                            <w:proofErr w:type="spellEnd"/>
                            <w:r>
                              <w:rPr>
                                <w:rFonts w:ascii="Roboto" w:hAnsi="Roboto"/>
                                <w:color w:val="444746"/>
                                <w:spacing w:val="3"/>
                                <w:sz w:val="21"/>
                                <w:szCs w:val="21"/>
                              </w:rPr>
                              <w:br/>
                            </w:r>
                            <w:r w:rsidRPr="00BE0CED">
                              <w:rPr>
                                <w:rFonts w:ascii="Times New Roman" w:hAnsi="Times New Roman" w:cs="Times New Roman"/>
                                <w:color w:val="444746"/>
                                <w:spacing w:val="3"/>
                                <w:shd w:val="clear" w:color="auto" w:fill="FFFFFF"/>
                              </w:rPr>
                              <w:t>This is when a loss of structure has occurred. For example, the habits, routines, or structure that you put in place to achieve your goal(s) is no longer present. A loss of structure typically occurs because the actions that were associated with achieving, are different than those of maintaining. Just because you have something doesn’t mean you’re guaranteed to keep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AF3DD" id="Text Box 4" o:spid="_x0000_s1029" type="#_x0000_t202" style="position:absolute;margin-left:381.3pt;margin-top:415.35pt;width:165.6pt;height:2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" fillcolor="white [3201]" strokeweight=".5pt">
                <v:textbox>
                  <w:txbxContent>
                    <w:p w14:paraId="0DA0B976" w14:textId="5226F280" w:rsidR="00BE0CED" w:rsidRDefault="00BE0CED">
                      <w:r w:rsidRPr="00BE0CED">
                        <w:rPr>
                          <w:rFonts w:ascii="Roboto" w:hAnsi="Roboto"/>
                          <w:b/>
                          <w:bCs/>
                          <w:i/>
                          <w:iCs/>
                          <w:color w:val="444746"/>
                          <w:spacing w:val="3"/>
                          <w:sz w:val="21"/>
                          <w:szCs w:val="21"/>
                          <w:shd w:val="clear" w:color="auto" w:fill="FFFFFF"/>
                        </w:rPr>
                        <w:t xml:space="preserve">Stage 2 - </w:t>
                      </w:r>
                      <w:proofErr w:type="spellStart"/>
                      <w:r w:rsidRPr="00BE0CED">
                        <w:rPr>
                          <w:rFonts w:ascii="Roboto" w:hAnsi="Roboto"/>
                          <w:b/>
                          <w:bCs/>
                          <w:i/>
                          <w:iCs/>
                          <w:color w:val="444746"/>
                          <w:spacing w:val="3"/>
                          <w:sz w:val="21"/>
                          <w:szCs w:val="21"/>
                          <w:shd w:val="clear" w:color="auto" w:fill="FFFFFF"/>
                        </w:rPr>
                        <w:t>Tohuw</w:t>
                      </w:r>
                      <w:proofErr w:type="spellEnd"/>
                      <w:r>
                        <w:rPr>
                          <w:rFonts w:ascii="Roboto" w:hAnsi="Roboto"/>
                          <w:color w:val="444746"/>
                          <w:spacing w:val="3"/>
                          <w:sz w:val="21"/>
                          <w:szCs w:val="21"/>
                        </w:rPr>
                        <w:br/>
                      </w:r>
                      <w:r w:rsidRPr="00BE0CED">
                        <w:rPr>
                          <w:rFonts w:ascii="Times New Roman" w:hAnsi="Times New Roman" w:cs="Times New Roman"/>
                          <w:color w:val="444746"/>
                          <w:spacing w:val="3"/>
                          <w:shd w:val="clear" w:color="auto" w:fill="FFFFFF"/>
                        </w:rPr>
                        <w:t>This is when a loss of structure has occurred. For example, the habits, routines, or structure that you put in place to achieve your goal(s) is no longer present. A loss of structure typically occurs because the actions that were associated with achieving, are different than those of maintaining. Just because you have something doesn’t mean you’re guaranteed to keep it.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D707A49" wp14:editId="69F7AD72">
                <wp:simplePos x="0" y="0"/>
                <wp:positionH relativeFrom="column">
                  <wp:posOffset>4783394</wp:posOffset>
                </wp:positionH>
                <wp:positionV relativeFrom="paragraph">
                  <wp:posOffset>408039</wp:posOffset>
                </wp:positionV>
                <wp:extent cx="1917290" cy="1750142"/>
                <wp:effectExtent l="0" t="0" r="13335" b="15240"/>
                <wp:wrapNone/>
                <wp:docPr id="1680843445" name="Text Box 3"/>
                <wp:cNvGraphicFramePr/>
                <a:graphic xmlns:a="http://schemas.openxmlformats.org/drawingml/2006/main">
                  <a:graphicData uri="http://schemas.microsoft.com/office/word/2010/wordprocessingShape">
                    <wps:wsp>
                      <wps:cNvSpPr txBox="1"/>
                      <wps:spPr>
                        <a:xfrm>
                          <a:off x="0" y="0"/>
                          <a:ext cx="1917290" cy="1750142"/>
                        </a:xfrm>
                        <a:prstGeom prst="rect">
                          <a:avLst/>
                        </a:prstGeom>
                        <a:solidFill>
                          <a:schemeClr val="lt1"/>
                        </a:solidFill>
                        <a:ln w="6350">
                          <a:solidFill>
                            <a:prstClr val="black"/>
                          </a:solidFill>
                        </a:ln>
                      </wps:spPr>
                      <wps:txbx>
                        <w:txbxContent>
                          <w:p w14:paraId="681DF811" w14:textId="244604A4" w:rsidR="00BE0CED" w:rsidRDefault="00BE0CED">
                            <w:pPr>
                              <w:rPr>
                                <w:rFonts w:ascii="Roboto" w:hAnsi="Roboto"/>
                                <w:b/>
                                <w:bCs/>
                                <w:i/>
                                <w:iCs/>
                                <w:color w:val="444746"/>
                                <w:spacing w:val="3"/>
                                <w:sz w:val="21"/>
                                <w:szCs w:val="21"/>
                              </w:rPr>
                            </w:pPr>
                            <w:r w:rsidRPr="00BE0CED">
                              <w:rPr>
                                <w:rFonts w:ascii="Roboto" w:hAnsi="Roboto"/>
                                <w:b/>
                                <w:bCs/>
                                <w:i/>
                                <w:iCs/>
                                <w:color w:val="444746"/>
                                <w:spacing w:val="3"/>
                                <w:sz w:val="21"/>
                                <w:szCs w:val="21"/>
                              </w:rPr>
                              <w:t xml:space="preserve">Stage 1 </w:t>
                            </w:r>
                            <w:r>
                              <w:rPr>
                                <w:rFonts w:ascii="Roboto" w:hAnsi="Roboto"/>
                                <w:b/>
                                <w:bCs/>
                                <w:i/>
                                <w:iCs/>
                                <w:color w:val="444746"/>
                                <w:spacing w:val="3"/>
                                <w:sz w:val="21"/>
                                <w:szCs w:val="21"/>
                              </w:rPr>
                              <w:t>–</w:t>
                            </w:r>
                            <w:r w:rsidRPr="00BE0CED">
                              <w:rPr>
                                <w:rFonts w:ascii="Roboto" w:hAnsi="Roboto"/>
                                <w:b/>
                                <w:bCs/>
                                <w:i/>
                                <w:iCs/>
                                <w:color w:val="444746"/>
                                <w:spacing w:val="3"/>
                                <w:sz w:val="21"/>
                                <w:szCs w:val="21"/>
                              </w:rPr>
                              <w:t xml:space="preserve"> Shamar</w:t>
                            </w:r>
                          </w:p>
                          <w:p w14:paraId="6015DC17" w14:textId="7D816573" w:rsidR="00BE0CED" w:rsidRDefault="00BE0CED">
                            <w:r>
                              <w:rPr>
                                <w:rFonts w:ascii="Roboto" w:hAnsi="Roboto"/>
                                <w:color w:val="444746"/>
                                <w:spacing w:val="3"/>
                                <w:sz w:val="21"/>
                                <w:szCs w:val="21"/>
                              </w:rPr>
                              <w:br/>
                            </w:r>
                            <w:r w:rsidRPr="00BE0CED">
                              <w:rPr>
                                <w:rFonts w:ascii="Times New Roman" w:hAnsi="Times New Roman" w:cs="Times New Roman"/>
                                <w:color w:val="444746"/>
                                <w:spacing w:val="3"/>
                              </w:rPr>
                              <w:t>The biblical law of stewardship shows us that peace is a product of order. One of your goals is to create structure and habits to maintain and/or create renewal in your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707A49" id="Text Box 3" o:spid="_x0000_s1030" type="#_x0000_t202" style="position:absolute;margin-left:376.65pt;margin-top:32.15pt;width:150.95pt;height:13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" fillcolor="white [3201]" strokeweight=".5pt">
                <v:textbox>
                  <w:txbxContent>
                    <w:p w14:paraId="681DF811" w14:textId="244604A4" w:rsidR="00BE0CED" w:rsidRDefault="00BE0CED">
                      <w:pPr>
                        <w:rPr>
                          <w:rFonts w:ascii="Roboto" w:hAnsi="Roboto"/>
                          <w:b/>
                          <w:bCs/>
                          <w:i/>
                          <w:iCs/>
                          <w:color w:val="444746"/>
                          <w:spacing w:val="3"/>
                          <w:sz w:val="21"/>
                          <w:szCs w:val="21"/>
                        </w:rPr>
                      </w:pPr>
                      <w:r w:rsidRPr="00BE0CED">
                        <w:rPr>
                          <w:rFonts w:ascii="Roboto" w:hAnsi="Roboto"/>
                          <w:b/>
                          <w:bCs/>
                          <w:i/>
                          <w:iCs/>
                          <w:color w:val="444746"/>
                          <w:spacing w:val="3"/>
                          <w:sz w:val="21"/>
                          <w:szCs w:val="21"/>
                        </w:rPr>
                        <w:t xml:space="preserve">Stage 1 </w:t>
                      </w:r>
                      <w:r>
                        <w:rPr>
                          <w:rFonts w:ascii="Roboto" w:hAnsi="Roboto"/>
                          <w:b/>
                          <w:bCs/>
                          <w:i/>
                          <w:iCs/>
                          <w:color w:val="444746"/>
                          <w:spacing w:val="3"/>
                          <w:sz w:val="21"/>
                          <w:szCs w:val="21"/>
                        </w:rPr>
                        <w:t>–</w:t>
                      </w:r>
                      <w:r w:rsidRPr="00BE0CED">
                        <w:rPr>
                          <w:rFonts w:ascii="Roboto" w:hAnsi="Roboto"/>
                          <w:b/>
                          <w:bCs/>
                          <w:i/>
                          <w:iCs/>
                          <w:color w:val="444746"/>
                          <w:spacing w:val="3"/>
                          <w:sz w:val="21"/>
                          <w:szCs w:val="21"/>
                        </w:rPr>
                        <w:t xml:space="preserve"> Shamar</w:t>
                      </w:r>
                    </w:p>
                    <w:p w14:paraId="6015DC17" w14:textId="7D816573" w:rsidR="00BE0CED" w:rsidRDefault="00BE0CED">
                      <w:r>
                        <w:rPr>
                          <w:rFonts w:ascii="Roboto" w:hAnsi="Roboto"/>
                          <w:color w:val="444746"/>
                          <w:spacing w:val="3"/>
                          <w:sz w:val="21"/>
                          <w:szCs w:val="21"/>
                        </w:rPr>
                        <w:br/>
                      </w:r>
                      <w:r w:rsidRPr="00BE0CED">
                        <w:rPr>
                          <w:rFonts w:ascii="Times New Roman" w:hAnsi="Times New Roman" w:cs="Times New Roman"/>
                          <w:color w:val="444746"/>
                          <w:spacing w:val="3"/>
                        </w:rPr>
                        <w:t>The biblical law of stewardship shows us that peace is a product of order. One of your goals is to create structure and habits to maintain and/or create renewal in your life.</w:t>
                      </w:r>
                    </w:p>
                  </w:txbxContent>
                </v:textbox>
              </v:shape>
            </w:pict>
          </mc:Fallback>
        </mc:AlternateContent>
      </w:r>
      <w:r w:rsidR="00E10E9E">
        <w:rPr>
          <w:rFonts w:ascii="Times New Roman" w:hAnsi="Times New Roman" w:cs="Times New Roman"/>
          <w:noProof/>
        </w:rPr>
        <w:drawing>
          <wp:inline distT="0" distB="0" distL="0" distR="0" wp14:anchorId="44EA2733" wp14:editId="0AFCE2B5">
            <wp:extent cx="6940550" cy="7561007"/>
            <wp:effectExtent l="0" t="0" r="6350" b="0"/>
            <wp:docPr id="113037383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E10E9E" w:rsidRPr="00E10E9E" w:rsidSect="00E10E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E43"/>
    <w:multiLevelType w:val="hybridMultilevel"/>
    <w:tmpl w:val="34AE7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00256"/>
    <w:multiLevelType w:val="hybridMultilevel"/>
    <w:tmpl w:val="C57CB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36D04"/>
    <w:multiLevelType w:val="hybridMultilevel"/>
    <w:tmpl w:val="D7EE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938793">
    <w:abstractNumId w:val="2"/>
  </w:num>
  <w:num w:numId="2" w16cid:durableId="33425697">
    <w:abstractNumId w:val="1"/>
  </w:num>
  <w:num w:numId="3" w16cid:durableId="1872302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9E"/>
    <w:rsid w:val="0003129B"/>
    <w:rsid w:val="000A7EE0"/>
    <w:rsid w:val="00100D06"/>
    <w:rsid w:val="001150A0"/>
    <w:rsid w:val="00145F5E"/>
    <w:rsid w:val="00153CB3"/>
    <w:rsid w:val="00162359"/>
    <w:rsid w:val="0029157C"/>
    <w:rsid w:val="00305493"/>
    <w:rsid w:val="00321509"/>
    <w:rsid w:val="00336D89"/>
    <w:rsid w:val="00360EF5"/>
    <w:rsid w:val="00364315"/>
    <w:rsid w:val="00376E1D"/>
    <w:rsid w:val="004112A3"/>
    <w:rsid w:val="00464EC9"/>
    <w:rsid w:val="004A5F79"/>
    <w:rsid w:val="004B7FAF"/>
    <w:rsid w:val="0059503D"/>
    <w:rsid w:val="00620934"/>
    <w:rsid w:val="00630CF9"/>
    <w:rsid w:val="00631F0E"/>
    <w:rsid w:val="0067055C"/>
    <w:rsid w:val="006B13C4"/>
    <w:rsid w:val="006C32C3"/>
    <w:rsid w:val="006E1547"/>
    <w:rsid w:val="00767B38"/>
    <w:rsid w:val="00771C3A"/>
    <w:rsid w:val="007B7360"/>
    <w:rsid w:val="008054D7"/>
    <w:rsid w:val="00901A15"/>
    <w:rsid w:val="009257FE"/>
    <w:rsid w:val="009812CF"/>
    <w:rsid w:val="00A275FA"/>
    <w:rsid w:val="00BE0CED"/>
    <w:rsid w:val="00C00757"/>
    <w:rsid w:val="00CB2B08"/>
    <w:rsid w:val="00CF63E6"/>
    <w:rsid w:val="00D52112"/>
    <w:rsid w:val="00D6173F"/>
    <w:rsid w:val="00D914E2"/>
    <w:rsid w:val="00DB11C6"/>
    <w:rsid w:val="00E10E9E"/>
    <w:rsid w:val="00F06131"/>
    <w:rsid w:val="00F25359"/>
    <w:rsid w:val="00F7463E"/>
    <w:rsid w:val="00F9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81BB"/>
  <w15:chartTrackingRefBased/>
  <w15:docId w15:val="{7222067B-14CB-A44D-AA5E-8EBBE10F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0140">
      <w:bodyDiv w:val="1"/>
      <w:marLeft w:val="0"/>
      <w:marRight w:val="0"/>
      <w:marTop w:val="0"/>
      <w:marBottom w:val="0"/>
      <w:divBdr>
        <w:top w:val="none" w:sz="0" w:space="0" w:color="auto"/>
        <w:left w:val="none" w:sz="0" w:space="0" w:color="auto"/>
        <w:bottom w:val="none" w:sz="0" w:space="0" w:color="auto"/>
        <w:right w:val="none" w:sz="0" w:space="0" w:color="auto"/>
      </w:divBdr>
    </w:div>
    <w:div w:id="828861432">
      <w:bodyDiv w:val="1"/>
      <w:marLeft w:val="0"/>
      <w:marRight w:val="0"/>
      <w:marTop w:val="0"/>
      <w:marBottom w:val="0"/>
      <w:divBdr>
        <w:top w:val="none" w:sz="0" w:space="0" w:color="auto"/>
        <w:left w:val="none" w:sz="0" w:space="0" w:color="auto"/>
        <w:bottom w:val="none" w:sz="0" w:space="0" w:color="auto"/>
        <w:right w:val="none" w:sz="0" w:space="0" w:color="auto"/>
      </w:divBdr>
    </w:div>
    <w:div w:id="1163356324">
      <w:bodyDiv w:val="1"/>
      <w:marLeft w:val="0"/>
      <w:marRight w:val="0"/>
      <w:marTop w:val="0"/>
      <w:marBottom w:val="0"/>
      <w:divBdr>
        <w:top w:val="none" w:sz="0" w:space="0" w:color="auto"/>
        <w:left w:val="none" w:sz="0" w:space="0" w:color="auto"/>
        <w:bottom w:val="none" w:sz="0" w:space="0" w:color="auto"/>
        <w:right w:val="none" w:sz="0" w:space="0" w:color="auto"/>
      </w:divBdr>
    </w:div>
    <w:div w:id="1431319599">
      <w:bodyDiv w:val="1"/>
      <w:marLeft w:val="0"/>
      <w:marRight w:val="0"/>
      <w:marTop w:val="0"/>
      <w:marBottom w:val="0"/>
      <w:divBdr>
        <w:top w:val="none" w:sz="0" w:space="0" w:color="auto"/>
        <w:left w:val="none" w:sz="0" w:space="0" w:color="auto"/>
        <w:bottom w:val="none" w:sz="0" w:space="0" w:color="auto"/>
        <w:right w:val="none" w:sz="0" w:space="0" w:color="auto"/>
      </w:divBdr>
    </w:div>
    <w:div w:id="206602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59706B-F8CC-B346-9B3F-7EB7929EF668}"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EAF9F212-4C14-1A4F-BE49-18B479828206}">
      <dgm:prSet phldrT="[Text]"/>
      <dgm:spPr/>
      <dgm:t>
        <a:bodyPr/>
        <a:lstStyle/>
        <a:p>
          <a:r>
            <a:rPr lang="en-US"/>
            <a:t>Shamar</a:t>
          </a:r>
        </a:p>
      </dgm:t>
    </dgm:pt>
    <dgm:pt modelId="{F7B7CF9D-94BC-1747-B777-C89BDE6C0E96}" type="parTrans" cxnId="{624C8428-4654-DA40-8D32-546F318B8C2D}">
      <dgm:prSet/>
      <dgm:spPr/>
      <dgm:t>
        <a:bodyPr/>
        <a:lstStyle/>
        <a:p>
          <a:endParaRPr lang="en-US"/>
        </a:p>
      </dgm:t>
    </dgm:pt>
    <dgm:pt modelId="{9B714FEB-7AEB-DF42-9C0B-E8363D98F137}" type="sibTrans" cxnId="{624C8428-4654-DA40-8D32-546F318B8C2D}">
      <dgm:prSet/>
      <dgm:spPr/>
      <dgm:t>
        <a:bodyPr/>
        <a:lstStyle/>
        <a:p>
          <a:endParaRPr lang="en-US"/>
        </a:p>
      </dgm:t>
    </dgm:pt>
    <dgm:pt modelId="{C08AB87D-42C2-3E46-ABDF-B4D4C4D26177}">
      <dgm:prSet phldrT="[Text]"/>
      <dgm:spPr/>
      <dgm:t>
        <a:bodyPr/>
        <a:lstStyle/>
        <a:p>
          <a:r>
            <a:rPr lang="en-US"/>
            <a:t>Tohuw</a:t>
          </a:r>
        </a:p>
      </dgm:t>
    </dgm:pt>
    <dgm:pt modelId="{010E96F2-C4A4-0241-8E25-A265D165AB1E}" type="parTrans" cxnId="{3FC63E25-7358-4C4E-9ABB-C3BD9F0AF83D}">
      <dgm:prSet/>
      <dgm:spPr/>
      <dgm:t>
        <a:bodyPr/>
        <a:lstStyle/>
        <a:p>
          <a:endParaRPr lang="en-US"/>
        </a:p>
      </dgm:t>
    </dgm:pt>
    <dgm:pt modelId="{75AD5E23-CB7D-9B47-8C7B-02DBEABA7D16}" type="sibTrans" cxnId="{3FC63E25-7358-4C4E-9ABB-C3BD9F0AF83D}">
      <dgm:prSet/>
      <dgm:spPr/>
      <dgm:t>
        <a:bodyPr/>
        <a:lstStyle/>
        <a:p>
          <a:endParaRPr lang="en-US"/>
        </a:p>
      </dgm:t>
    </dgm:pt>
    <dgm:pt modelId="{EF05575B-816D-9B4A-851F-D17994A3269A}">
      <dgm:prSet phldrT="[Text]"/>
      <dgm:spPr/>
      <dgm:t>
        <a:bodyPr/>
        <a:lstStyle/>
        <a:p>
          <a:r>
            <a:rPr lang="en-US"/>
            <a:t>Bohuw</a:t>
          </a:r>
        </a:p>
      </dgm:t>
    </dgm:pt>
    <dgm:pt modelId="{BDC1B354-2A32-7944-B6B2-6701065A5F3A}" type="parTrans" cxnId="{4229D974-8B29-FD4C-A0E7-BC9D41200125}">
      <dgm:prSet/>
      <dgm:spPr/>
      <dgm:t>
        <a:bodyPr/>
        <a:lstStyle/>
        <a:p>
          <a:endParaRPr lang="en-US"/>
        </a:p>
      </dgm:t>
    </dgm:pt>
    <dgm:pt modelId="{A9F9AC18-F8B8-6B4B-9F0A-740A39575655}" type="sibTrans" cxnId="{4229D974-8B29-FD4C-A0E7-BC9D41200125}">
      <dgm:prSet/>
      <dgm:spPr/>
      <dgm:t>
        <a:bodyPr/>
        <a:lstStyle/>
        <a:p>
          <a:endParaRPr lang="en-US"/>
        </a:p>
      </dgm:t>
    </dgm:pt>
    <dgm:pt modelId="{A6291A63-5552-244D-84CD-5BB5B52D79B5}">
      <dgm:prSet/>
      <dgm:spPr/>
      <dgm:t>
        <a:bodyPr/>
        <a:lstStyle/>
        <a:p>
          <a:r>
            <a:rPr lang="en-US"/>
            <a:t>Abad</a:t>
          </a:r>
        </a:p>
      </dgm:t>
    </dgm:pt>
    <dgm:pt modelId="{ABAC328C-5968-AD44-AEFD-6ECADDE3A4CB}" type="parTrans" cxnId="{9F5BB96B-BD17-0349-8945-9C973710B322}">
      <dgm:prSet/>
      <dgm:spPr/>
      <dgm:t>
        <a:bodyPr/>
        <a:lstStyle/>
        <a:p>
          <a:endParaRPr lang="en-US"/>
        </a:p>
      </dgm:t>
    </dgm:pt>
    <dgm:pt modelId="{3FBD6F87-E5A9-A542-86A6-FC770BEE7775}" type="sibTrans" cxnId="{9F5BB96B-BD17-0349-8945-9C973710B322}">
      <dgm:prSet/>
      <dgm:spPr/>
      <dgm:t>
        <a:bodyPr/>
        <a:lstStyle/>
        <a:p>
          <a:endParaRPr lang="en-US"/>
        </a:p>
      </dgm:t>
    </dgm:pt>
    <dgm:pt modelId="{BD185F1B-1CFF-F341-8C5D-647F7868DD01}" type="pres">
      <dgm:prSet presAssocID="{3859706B-F8CC-B346-9B3F-7EB7929EF668}" presName="cycle" presStyleCnt="0">
        <dgm:presLayoutVars>
          <dgm:dir/>
          <dgm:resizeHandles val="exact"/>
        </dgm:presLayoutVars>
      </dgm:prSet>
      <dgm:spPr/>
    </dgm:pt>
    <dgm:pt modelId="{75949296-2B6F-B249-9777-1E56D0A5AA4B}" type="pres">
      <dgm:prSet presAssocID="{EAF9F212-4C14-1A4F-BE49-18B479828206}" presName="node" presStyleLbl="node1" presStyleIdx="0" presStyleCnt="4">
        <dgm:presLayoutVars>
          <dgm:bulletEnabled val="1"/>
        </dgm:presLayoutVars>
      </dgm:prSet>
      <dgm:spPr/>
    </dgm:pt>
    <dgm:pt modelId="{204EAB47-A882-5040-BAFE-2EE780D82363}" type="pres">
      <dgm:prSet presAssocID="{9B714FEB-7AEB-DF42-9C0B-E8363D98F137}" presName="sibTrans" presStyleLbl="sibTrans2D1" presStyleIdx="0" presStyleCnt="4"/>
      <dgm:spPr/>
    </dgm:pt>
    <dgm:pt modelId="{218E4E37-2ECE-9F46-9E52-78CBBE48DF0C}" type="pres">
      <dgm:prSet presAssocID="{9B714FEB-7AEB-DF42-9C0B-E8363D98F137}" presName="connectorText" presStyleLbl="sibTrans2D1" presStyleIdx="0" presStyleCnt="4"/>
      <dgm:spPr/>
    </dgm:pt>
    <dgm:pt modelId="{443048DC-BD19-AF40-A55F-A76C97B15319}" type="pres">
      <dgm:prSet presAssocID="{C08AB87D-42C2-3E46-ABDF-B4D4C4D26177}" presName="node" presStyleLbl="node1" presStyleIdx="1" presStyleCnt="4">
        <dgm:presLayoutVars>
          <dgm:bulletEnabled val="1"/>
        </dgm:presLayoutVars>
      </dgm:prSet>
      <dgm:spPr/>
    </dgm:pt>
    <dgm:pt modelId="{B80570CB-7B16-1E4C-937A-4397A5671B1D}" type="pres">
      <dgm:prSet presAssocID="{75AD5E23-CB7D-9B47-8C7B-02DBEABA7D16}" presName="sibTrans" presStyleLbl="sibTrans2D1" presStyleIdx="1" presStyleCnt="4"/>
      <dgm:spPr/>
    </dgm:pt>
    <dgm:pt modelId="{E9783A6D-2324-2E4D-8578-A48196326C5B}" type="pres">
      <dgm:prSet presAssocID="{75AD5E23-CB7D-9B47-8C7B-02DBEABA7D16}" presName="connectorText" presStyleLbl="sibTrans2D1" presStyleIdx="1" presStyleCnt="4"/>
      <dgm:spPr/>
    </dgm:pt>
    <dgm:pt modelId="{B41F5FCE-035C-C94F-A860-0D3AAE5CBBFA}" type="pres">
      <dgm:prSet presAssocID="{EF05575B-816D-9B4A-851F-D17994A3269A}" presName="node" presStyleLbl="node1" presStyleIdx="2" presStyleCnt="4">
        <dgm:presLayoutVars>
          <dgm:bulletEnabled val="1"/>
        </dgm:presLayoutVars>
      </dgm:prSet>
      <dgm:spPr/>
    </dgm:pt>
    <dgm:pt modelId="{215339DB-6CD1-CD44-AC9E-43792F22DCE4}" type="pres">
      <dgm:prSet presAssocID="{A9F9AC18-F8B8-6B4B-9F0A-740A39575655}" presName="sibTrans" presStyleLbl="sibTrans2D1" presStyleIdx="2" presStyleCnt="4"/>
      <dgm:spPr/>
    </dgm:pt>
    <dgm:pt modelId="{7428A015-B77B-DE4C-97F9-3878447EFCB9}" type="pres">
      <dgm:prSet presAssocID="{A9F9AC18-F8B8-6B4B-9F0A-740A39575655}" presName="connectorText" presStyleLbl="sibTrans2D1" presStyleIdx="2" presStyleCnt="4"/>
      <dgm:spPr/>
    </dgm:pt>
    <dgm:pt modelId="{00D4B9B6-A6A8-104C-81B5-2B3F2E5147BC}" type="pres">
      <dgm:prSet presAssocID="{A6291A63-5552-244D-84CD-5BB5B52D79B5}" presName="node" presStyleLbl="node1" presStyleIdx="3" presStyleCnt="4">
        <dgm:presLayoutVars>
          <dgm:bulletEnabled val="1"/>
        </dgm:presLayoutVars>
      </dgm:prSet>
      <dgm:spPr/>
    </dgm:pt>
    <dgm:pt modelId="{8405B89E-04C3-7546-90A4-96D534130D6C}" type="pres">
      <dgm:prSet presAssocID="{3FBD6F87-E5A9-A542-86A6-FC770BEE7775}" presName="sibTrans" presStyleLbl="sibTrans2D1" presStyleIdx="3" presStyleCnt="4"/>
      <dgm:spPr/>
    </dgm:pt>
    <dgm:pt modelId="{BA11678C-0213-004C-BCC9-62E63D860AA1}" type="pres">
      <dgm:prSet presAssocID="{3FBD6F87-E5A9-A542-86A6-FC770BEE7775}" presName="connectorText" presStyleLbl="sibTrans2D1" presStyleIdx="3" presStyleCnt="4"/>
      <dgm:spPr/>
    </dgm:pt>
  </dgm:ptLst>
  <dgm:cxnLst>
    <dgm:cxn modelId="{282E850D-FA3F-BA4F-B4AB-8933B5442AB2}" type="presOf" srcId="{75AD5E23-CB7D-9B47-8C7B-02DBEABA7D16}" destId="{B80570CB-7B16-1E4C-937A-4397A5671B1D}" srcOrd="0" destOrd="0" presId="urn:microsoft.com/office/officeart/2005/8/layout/cycle2"/>
    <dgm:cxn modelId="{3FC63E25-7358-4C4E-9ABB-C3BD9F0AF83D}" srcId="{3859706B-F8CC-B346-9B3F-7EB7929EF668}" destId="{C08AB87D-42C2-3E46-ABDF-B4D4C4D26177}" srcOrd="1" destOrd="0" parTransId="{010E96F2-C4A4-0241-8E25-A265D165AB1E}" sibTransId="{75AD5E23-CB7D-9B47-8C7B-02DBEABA7D16}"/>
    <dgm:cxn modelId="{624C8428-4654-DA40-8D32-546F318B8C2D}" srcId="{3859706B-F8CC-B346-9B3F-7EB7929EF668}" destId="{EAF9F212-4C14-1A4F-BE49-18B479828206}" srcOrd="0" destOrd="0" parTransId="{F7B7CF9D-94BC-1747-B777-C89BDE6C0E96}" sibTransId="{9B714FEB-7AEB-DF42-9C0B-E8363D98F137}"/>
    <dgm:cxn modelId="{4F51F038-0DF7-644D-9DCB-3B469C79A16C}" type="presOf" srcId="{EAF9F212-4C14-1A4F-BE49-18B479828206}" destId="{75949296-2B6F-B249-9777-1E56D0A5AA4B}" srcOrd="0" destOrd="0" presId="urn:microsoft.com/office/officeart/2005/8/layout/cycle2"/>
    <dgm:cxn modelId="{2025EA3A-1CD3-EF47-8605-46679F8647B2}" type="presOf" srcId="{9B714FEB-7AEB-DF42-9C0B-E8363D98F137}" destId="{204EAB47-A882-5040-BAFE-2EE780D82363}" srcOrd="0" destOrd="0" presId="urn:microsoft.com/office/officeart/2005/8/layout/cycle2"/>
    <dgm:cxn modelId="{5CF9C54E-9206-5A4F-9451-B88E7869D223}" type="presOf" srcId="{3FBD6F87-E5A9-A542-86A6-FC770BEE7775}" destId="{BA11678C-0213-004C-BCC9-62E63D860AA1}" srcOrd="1" destOrd="0" presId="urn:microsoft.com/office/officeart/2005/8/layout/cycle2"/>
    <dgm:cxn modelId="{9F5BB96B-BD17-0349-8945-9C973710B322}" srcId="{3859706B-F8CC-B346-9B3F-7EB7929EF668}" destId="{A6291A63-5552-244D-84CD-5BB5B52D79B5}" srcOrd="3" destOrd="0" parTransId="{ABAC328C-5968-AD44-AEFD-6ECADDE3A4CB}" sibTransId="{3FBD6F87-E5A9-A542-86A6-FC770BEE7775}"/>
    <dgm:cxn modelId="{5C3F6A6D-9331-4C45-9736-10F3A2CF2586}" type="presOf" srcId="{75AD5E23-CB7D-9B47-8C7B-02DBEABA7D16}" destId="{E9783A6D-2324-2E4D-8578-A48196326C5B}" srcOrd="1" destOrd="0" presId="urn:microsoft.com/office/officeart/2005/8/layout/cycle2"/>
    <dgm:cxn modelId="{4229D974-8B29-FD4C-A0E7-BC9D41200125}" srcId="{3859706B-F8CC-B346-9B3F-7EB7929EF668}" destId="{EF05575B-816D-9B4A-851F-D17994A3269A}" srcOrd="2" destOrd="0" parTransId="{BDC1B354-2A32-7944-B6B2-6701065A5F3A}" sibTransId="{A9F9AC18-F8B8-6B4B-9F0A-740A39575655}"/>
    <dgm:cxn modelId="{90B7BC8C-4E47-094A-AD71-BB2301341EFE}" type="presOf" srcId="{A6291A63-5552-244D-84CD-5BB5B52D79B5}" destId="{00D4B9B6-A6A8-104C-81B5-2B3F2E5147BC}" srcOrd="0" destOrd="0" presId="urn:microsoft.com/office/officeart/2005/8/layout/cycle2"/>
    <dgm:cxn modelId="{9BDFA892-80C7-D444-8293-D9990744E3A1}" type="presOf" srcId="{EF05575B-816D-9B4A-851F-D17994A3269A}" destId="{B41F5FCE-035C-C94F-A860-0D3AAE5CBBFA}" srcOrd="0" destOrd="0" presId="urn:microsoft.com/office/officeart/2005/8/layout/cycle2"/>
    <dgm:cxn modelId="{560E309B-4BDC-2A47-ABA2-9BDD0114E5CE}" type="presOf" srcId="{3FBD6F87-E5A9-A542-86A6-FC770BEE7775}" destId="{8405B89E-04C3-7546-90A4-96D534130D6C}" srcOrd="0" destOrd="0" presId="urn:microsoft.com/office/officeart/2005/8/layout/cycle2"/>
    <dgm:cxn modelId="{50249E9D-87E4-F148-8330-CC8A0533AE8E}" type="presOf" srcId="{A9F9AC18-F8B8-6B4B-9F0A-740A39575655}" destId="{215339DB-6CD1-CD44-AC9E-43792F22DCE4}" srcOrd="0" destOrd="0" presId="urn:microsoft.com/office/officeart/2005/8/layout/cycle2"/>
    <dgm:cxn modelId="{B427C5A0-1290-C947-8A46-51D18372CAED}" type="presOf" srcId="{A9F9AC18-F8B8-6B4B-9F0A-740A39575655}" destId="{7428A015-B77B-DE4C-97F9-3878447EFCB9}" srcOrd="1" destOrd="0" presId="urn:microsoft.com/office/officeart/2005/8/layout/cycle2"/>
    <dgm:cxn modelId="{2B7F39AC-63BA-AA44-93B7-E5A905EF0CF3}" type="presOf" srcId="{9B714FEB-7AEB-DF42-9C0B-E8363D98F137}" destId="{218E4E37-2ECE-9F46-9E52-78CBBE48DF0C}" srcOrd="1" destOrd="0" presId="urn:microsoft.com/office/officeart/2005/8/layout/cycle2"/>
    <dgm:cxn modelId="{3D5988BD-0A94-BA45-A102-DD646D5B8F6B}" type="presOf" srcId="{3859706B-F8CC-B346-9B3F-7EB7929EF668}" destId="{BD185F1B-1CFF-F341-8C5D-647F7868DD01}" srcOrd="0" destOrd="0" presId="urn:microsoft.com/office/officeart/2005/8/layout/cycle2"/>
    <dgm:cxn modelId="{F67A6BD2-8362-764E-9092-06FF862EE81D}" type="presOf" srcId="{C08AB87D-42C2-3E46-ABDF-B4D4C4D26177}" destId="{443048DC-BD19-AF40-A55F-A76C97B15319}" srcOrd="0" destOrd="0" presId="urn:microsoft.com/office/officeart/2005/8/layout/cycle2"/>
    <dgm:cxn modelId="{FEFDB16B-AF36-944A-B56B-3E64BE2A9E01}" type="presParOf" srcId="{BD185F1B-1CFF-F341-8C5D-647F7868DD01}" destId="{75949296-2B6F-B249-9777-1E56D0A5AA4B}" srcOrd="0" destOrd="0" presId="urn:microsoft.com/office/officeart/2005/8/layout/cycle2"/>
    <dgm:cxn modelId="{D8A7089C-B6B7-D347-BED3-A94B3DE70AC4}" type="presParOf" srcId="{BD185F1B-1CFF-F341-8C5D-647F7868DD01}" destId="{204EAB47-A882-5040-BAFE-2EE780D82363}" srcOrd="1" destOrd="0" presId="urn:microsoft.com/office/officeart/2005/8/layout/cycle2"/>
    <dgm:cxn modelId="{5EAA807E-8B26-E246-9421-CAA3971350BB}" type="presParOf" srcId="{204EAB47-A882-5040-BAFE-2EE780D82363}" destId="{218E4E37-2ECE-9F46-9E52-78CBBE48DF0C}" srcOrd="0" destOrd="0" presId="urn:microsoft.com/office/officeart/2005/8/layout/cycle2"/>
    <dgm:cxn modelId="{7031538D-6DF2-6242-8A1D-A37BC6DE5561}" type="presParOf" srcId="{BD185F1B-1CFF-F341-8C5D-647F7868DD01}" destId="{443048DC-BD19-AF40-A55F-A76C97B15319}" srcOrd="2" destOrd="0" presId="urn:microsoft.com/office/officeart/2005/8/layout/cycle2"/>
    <dgm:cxn modelId="{EF43B6BF-2920-BB4E-865C-D53154088672}" type="presParOf" srcId="{BD185F1B-1CFF-F341-8C5D-647F7868DD01}" destId="{B80570CB-7B16-1E4C-937A-4397A5671B1D}" srcOrd="3" destOrd="0" presId="urn:microsoft.com/office/officeart/2005/8/layout/cycle2"/>
    <dgm:cxn modelId="{B28763EF-11BA-A14C-BBEB-18951A198B62}" type="presParOf" srcId="{B80570CB-7B16-1E4C-937A-4397A5671B1D}" destId="{E9783A6D-2324-2E4D-8578-A48196326C5B}" srcOrd="0" destOrd="0" presId="urn:microsoft.com/office/officeart/2005/8/layout/cycle2"/>
    <dgm:cxn modelId="{47B82721-3E6C-B54C-AD42-593E932039AB}" type="presParOf" srcId="{BD185F1B-1CFF-F341-8C5D-647F7868DD01}" destId="{B41F5FCE-035C-C94F-A860-0D3AAE5CBBFA}" srcOrd="4" destOrd="0" presId="urn:microsoft.com/office/officeart/2005/8/layout/cycle2"/>
    <dgm:cxn modelId="{3EA85EA5-FC9F-324E-9A63-33EC045DBB83}" type="presParOf" srcId="{BD185F1B-1CFF-F341-8C5D-647F7868DD01}" destId="{215339DB-6CD1-CD44-AC9E-43792F22DCE4}" srcOrd="5" destOrd="0" presId="urn:microsoft.com/office/officeart/2005/8/layout/cycle2"/>
    <dgm:cxn modelId="{309FA04D-AC83-B440-9B51-DD627B68C32E}" type="presParOf" srcId="{215339DB-6CD1-CD44-AC9E-43792F22DCE4}" destId="{7428A015-B77B-DE4C-97F9-3878447EFCB9}" srcOrd="0" destOrd="0" presId="urn:microsoft.com/office/officeart/2005/8/layout/cycle2"/>
    <dgm:cxn modelId="{74297965-F234-EC44-86DA-14B5B7CBED6F}" type="presParOf" srcId="{BD185F1B-1CFF-F341-8C5D-647F7868DD01}" destId="{00D4B9B6-A6A8-104C-81B5-2B3F2E5147BC}" srcOrd="6" destOrd="0" presId="urn:microsoft.com/office/officeart/2005/8/layout/cycle2"/>
    <dgm:cxn modelId="{C62F7036-1EE9-374D-8CFE-DC9EE243802B}" type="presParOf" srcId="{BD185F1B-1CFF-F341-8C5D-647F7868DD01}" destId="{8405B89E-04C3-7546-90A4-96D534130D6C}" srcOrd="7" destOrd="0" presId="urn:microsoft.com/office/officeart/2005/8/layout/cycle2"/>
    <dgm:cxn modelId="{2CE194F8-EC88-754B-A5DD-DBF1868E9314}" type="presParOf" srcId="{8405B89E-04C3-7546-90A4-96D534130D6C}" destId="{BA11678C-0213-004C-BCC9-62E63D860AA1}" srcOrd="0" destOrd="0" presId="urn:microsoft.com/office/officeart/2005/8/layout/cycle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949296-2B6F-B249-9777-1E56D0A5AA4B}">
      <dsp:nvSpPr>
        <dsp:cNvPr id="0" name=""/>
        <dsp:cNvSpPr/>
      </dsp:nvSpPr>
      <dsp:spPr>
        <a:xfrm>
          <a:off x="2358702" y="310422"/>
          <a:ext cx="2223144" cy="22231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6990" tIns="46990" rIns="46990" bIns="46990" numCol="1" spcCol="1270" anchor="ctr" anchorCtr="0">
          <a:noAutofit/>
        </a:bodyPr>
        <a:lstStyle/>
        <a:p>
          <a:pPr marL="0" lvl="0" indent="0" algn="ctr" defTabSz="1644650">
            <a:lnSpc>
              <a:spcPct val="90000"/>
            </a:lnSpc>
            <a:spcBef>
              <a:spcPct val="0"/>
            </a:spcBef>
            <a:spcAft>
              <a:spcPct val="35000"/>
            </a:spcAft>
            <a:buNone/>
          </a:pPr>
          <a:r>
            <a:rPr lang="en-US" sz="3700" kern="1200"/>
            <a:t>Shamar</a:t>
          </a:r>
        </a:p>
      </dsp:txBody>
      <dsp:txXfrm>
        <a:off x="2684274" y="635994"/>
        <a:ext cx="1572000" cy="1572000"/>
      </dsp:txXfrm>
    </dsp:sp>
    <dsp:sp modelId="{204EAB47-A882-5040-BAFE-2EE780D82363}">
      <dsp:nvSpPr>
        <dsp:cNvPr id="0" name=""/>
        <dsp:cNvSpPr/>
      </dsp:nvSpPr>
      <dsp:spPr>
        <a:xfrm rot="2700000">
          <a:off x="4342974" y="2214295"/>
          <a:ext cx="589513" cy="7503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4368874" y="2301830"/>
        <a:ext cx="412659" cy="450187"/>
      </dsp:txXfrm>
    </dsp:sp>
    <dsp:sp modelId="{443048DC-BD19-AF40-A55F-A76C97B15319}">
      <dsp:nvSpPr>
        <dsp:cNvPr id="0" name=""/>
        <dsp:cNvSpPr/>
      </dsp:nvSpPr>
      <dsp:spPr>
        <a:xfrm>
          <a:off x="4717211" y="2668931"/>
          <a:ext cx="2223144" cy="22231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6990" tIns="46990" rIns="46990" bIns="46990" numCol="1" spcCol="1270" anchor="ctr" anchorCtr="0">
          <a:noAutofit/>
        </a:bodyPr>
        <a:lstStyle/>
        <a:p>
          <a:pPr marL="0" lvl="0" indent="0" algn="ctr" defTabSz="1644650">
            <a:lnSpc>
              <a:spcPct val="90000"/>
            </a:lnSpc>
            <a:spcBef>
              <a:spcPct val="0"/>
            </a:spcBef>
            <a:spcAft>
              <a:spcPct val="35000"/>
            </a:spcAft>
            <a:buNone/>
          </a:pPr>
          <a:r>
            <a:rPr lang="en-US" sz="3700" kern="1200"/>
            <a:t>Tohuw</a:t>
          </a:r>
        </a:p>
      </dsp:txBody>
      <dsp:txXfrm>
        <a:off x="5042783" y="2994503"/>
        <a:ext cx="1572000" cy="1572000"/>
      </dsp:txXfrm>
    </dsp:sp>
    <dsp:sp modelId="{B80570CB-7B16-1E4C-937A-4397A5671B1D}">
      <dsp:nvSpPr>
        <dsp:cNvPr id="0" name=""/>
        <dsp:cNvSpPr/>
      </dsp:nvSpPr>
      <dsp:spPr>
        <a:xfrm rot="8100000">
          <a:off x="4366570" y="4572804"/>
          <a:ext cx="589513" cy="7503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rot="10800000">
        <a:off x="4517524" y="4660339"/>
        <a:ext cx="412659" cy="450187"/>
      </dsp:txXfrm>
    </dsp:sp>
    <dsp:sp modelId="{B41F5FCE-035C-C94F-A860-0D3AAE5CBBFA}">
      <dsp:nvSpPr>
        <dsp:cNvPr id="0" name=""/>
        <dsp:cNvSpPr/>
      </dsp:nvSpPr>
      <dsp:spPr>
        <a:xfrm>
          <a:off x="2358702" y="5027439"/>
          <a:ext cx="2223144" cy="22231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6990" tIns="46990" rIns="46990" bIns="46990" numCol="1" spcCol="1270" anchor="ctr" anchorCtr="0">
          <a:noAutofit/>
        </a:bodyPr>
        <a:lstStyle/>
        <a:p>
          <a:pPr marL="0" lvl="0" indent="0" algn="ctr" defTabSz="1644650">
            <a:lnSpc>
              <a:spcPct val="90000"/>
            </a:lnSpc>
            <a:spcBef>
              <a:spcPct val="0"/>
            </a:spcBef>
            <a:spcAft>
              <a:spcPct val="35000"/>
            </a:spcAft>
            <a:buNone/>
          </a:pPr>
          <a:r>
            <a:rPr lang="en-US" sz="3700" kern="1200"/>
            <a:t>Bohuw</a:t>
          </a:r>
        </a:p>
      </dsp:txBody>
      <dsp:txXfrm>
        <a:off x="2684274" y="5353011"/>
        <a:ext cx="1572000" cy="1572000"/>
      </dsp:txXfrm>
    </dsp:sp>
    <dsp:sp modelId="{215339DB-6CD1-CD44-AC9E-43792F22DCE4}">
      <dsp:nvSpPr>
        <dsp:cNvPr id="0" name=""/>
        <dsp:cNvSpPr/>
      </dsp:nvSpPr>
      <dsp:spPr>
        <a:xfrm rot="13500000">
          <a:off x="2008061" y="4596399"/>
          <a:ext cx="589513" cy="7503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rot="10800000">
        <a:off x="2159015" y="4808988"/>
        <a:ext cx="412659" cy="450187"/>
      </dsp:txXfrm>
    </dsp:sp>
    <dsp:sp modelId="{00D4B9B6-A6A8-104C-81B5-2B3F2E5147BC}">
      <dsp:nvSpPr>
        <dsp:cNvPr id="0" name=""/>
        <dsp:cNvSpPr/>
      </dsp:nvSpPr>
      <dsp:spPr>
        <a:xfrm>
          <a:off x="193" y="2668931"/>
          <a:ext cx="2223144" cy="22231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6990" tIns="46990" rIns="46990" bIns="46990" numCol="1" spcCol="1270" anchor="ctr" anchorCtr="0">
          <a:noAutofit/>
        </a:bodyPr>
        <a:lstStyle/>
        <a:p>
          <a:pPr marL="0" lvl="0" indent="0" algn="ctr" defTabSz="1644650">
            <a:lnSpc>
              <a:spcPct val="90000"/>
            </a:lnSpc>
            <a:spcBef>
              <a:spcPct val="0"/>
            </a:spcBef>
            <a:spcAft>
              <a:spcPct val="35000"/>
            </a:spcAft>
            <a:buNone/>
          </a:pPr>
          <a:r>
            <a:rPr lang="en-US" sz="3700" kern="1200"/>
            <a:t>Abad</a:t>
          </a:r>
        </a:p>
      </dsp:txBody>
      <dsp:txXfrm>
        <a:off x="325765" y="2994503"/>
        <a:ext cx="1572000" cy="1572000"/>
      </dsp:txXfrm>
    </dsp:sp>
    <dsp:sp modelId="{8405B89E-04C3-7546-90A4-96D534130D6C}">
      <dsp:nvSpPr>
        <dsp:cNvPr id="0" name=""/>
        <dsp:cNvSpPr/>
      </dsp:nvSpPr>
      <dsp:spPr>
        <a:xfrm rot="18900000">
          <a:off x="1984465" y="2237890"/>
          <a:ext cx="589513" cy="7503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2010365" y="2450479"/>
        <a:ext cx="412659" cy="45018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Kolleen Lucariello</dc:creator>
  <cp:keywords/>
  <dc:description/>
  <cp:lastModifiedBy>Kolleen Lucariello</cp:lastModifiedBy>
  <cp:revision>2</cp:revision>
  <dcterms:created xsi:type="dcterms:W3CDTF">2023-05-16T20:10:00Z</dcterms:created>
  <dcterms:modified xsi:type="dcterms:W3CDTF">2023-05-16T20:10:00Z</dcterms:modified>
</cp:coreProperties>
</file>